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CE3B" w14:textId="77777777" w:rsidR="00257AAB" w:rsidRDefault="000304AC" w:rsidP="00E96131">
      <w:pPr>
        <w:pStyle w:val="Heading1"/>
        <w:jc w:val="center"/>
        <w:rPr>
          <w:rFonts w:ascii="Archivo" w:hAnsi="Archivo"/>
          <w:color w:val="04868E" w:themeColor="accent2"/>
          <w:sz w:val="22"/>
          <w:szCs w:val="22"/>
        </w:rPr>
      </w:pPr>
      <w:r>
        <w:rPr>
          <w:rFonts w:ascii="Archivo" w:hAnsi="Archivo"/>
          <w:color w:val="04868E" w:themeColor="accent2"/>
          <w:sz w:val="22"/>
          <w:szCs w:val="22"/>
        </w:rPr>
        <w:t xml:space="preserve">Covid19 Secure Measures </w:t>
      </w:r>
      <w:r w:rsidR="00D95917">
        <w:rPr>
          <w:rFonts w:ascii="Archivo" w:hAnsi="Archivo"/>
          <w:color w:val="04868E" w:themeColor="accent2"/>
          <w:sz w:val="22"/>
          <w:szCs w:val="22"/>
        </w:rPr>
        <w:t>Risk Assessment Example / template</w:t>
      </w:r>
      <w:r>
        <w:rPr>
          <w:rFonts w:ascii="Archivo" w:hAnsi="Archivo"/>
          <w:color w:val="04868E" w:themeColor="accent2"/>
          <w:sz w:val="22"/>
          <w:szCs w:val="22"/>
        </w:rPr>
        <w:t xml:space="preserve"> </w:t>
      </w:r>
    </w:p>
    <w:p w14:paraId="43C4063C" w14:textId="327E178C" w:rsidR="00D95917" w:rsidRDefault="000304AC" w:rsidP="00E96131">
      <w:pPr>
        <w:pStyle w:val="Heading1"/>
        <w:jc w:val="center"/>
        <w:rPr>
          <w:rFonts w:ascii="Archivo" w:hAnsi="Archivo"/>
          <w:color w:val="04868E" w:themeColor="accent2"/>
          <w:sz w:val="22"/>
          <w:szCs w:val="22"/>
        </w:rPr>
      </w:pPr>
      <w:r>
        <w:rPr>
          <w:rFonts w:ascii="Archivo" w:hAnsi="Archivo"/>
          <w:color w:val="04868E" w:themeColor="accent2"/>
          <w:sz w:val="22"/>
          <w:szCs w:val="22"/>
        </w:rPr>
        <w:t>Office</w:t>
      </w:r>
      <w:r w:rsidR="00257AAB">
        <w:rPr>
          <w:rFonts w:ascii="Archivo" w:hAnsi="Archivo"/>
          <w:color w:val="04868E" w:themeColor="accent2"/>
          <w:sz w:val="22"/>
          <w:szCs w:val="22"/>
        </w:rPr>
        <w:t xml:space="preserve"> and similar Environment</w:t>
      </w:r>
    </w:p>
    <w:p w14:paraId="164E1915" w14:textId="302EF542" w:rsidR="004A0A4A" w:rsidRPr="004A0A4A" w:rsidRDefault="004A0A4A" w:rsidP="004A0A4A">
      <w:pPr>
        <w:pStyle w:val="Heading1"/>
      </w:pPr>
      <w:r>
        <w:rPr>
          <w:rFonts w:ascii="Archivo" w:hAnsi="Archivo"/>
          <w:color w:val="04868E" w:themeColor="accent2"/>
          <w:sz w:val="22"/>
          <w:szCs w:val="22"/>
        </w:rPr>
        <w:t>Introduction</w:t>
      </w:r>
    </w:p>
    <w:p w14:paraId="19E8B554" w14:textId="4CA14955" w:rsidR="00D95917" w:rsidRDefault="000304AC" w:rsidP="00D95917">
      <w:pPr>
        <w:pStyle w:val="ListParagraph"/>
        <w:numPr>
          <w:ilvl w:val="0"/>
          <w:numId w:val="1"/>
        </w:numPr>
        <w:ind w:left="0" w:hanging="567"/>
        <w:rPr>
          <w:rFonts w:ascii="Archivo" w:hAnsi="Archivo"/>
        </w:rPr>
      </w:pPr>
      <w:r>
        <w:rPr>
          <w:rFonts w:ascii="Archivo" w:hAnsi="Archivo"/>
        </w:rPr>
        <w:t xml:space="preserve">This form is intended to assist </w:t>
      </w:r>
      <w:r w:rsidR="00257AAB">
        <w:rPr>
          <w:rFonts w:ascii="Archivo" w:hAnsi="Archivo"/>
        </w:rPr>
        <w:t>XXXXX Council (</w:t>
      </w:r>
      <w:r>
        <w:rPr>
          <w:rFonts w:ascii="Archivo" w:hAnsi="Archivo"/>
        </w:rPr>
        <w:t>the employer</w:t>
      </w:r>
      <w:r w:rsidR="00257AAB">
        <w:rPr>
          <w:rFonts w:ascii="Archivo" w:hAnsi="Archivo"/>
        </w:rPr>
        <w:t>)</w:t>
      </w:r>
      <w:r>
        <w:rPr>
          <w:rFonts w:ascii="Archivo" w:hAnsi="Archivo"/>
        </w:rPr>
        <w:t xml:space="preserve"> in meeting their legal obligation to protect the health safety and welfare of </w:t>
      </w:r>
      <w:r w:rsidR="00257AAB">
        <w:rPr>
          <w:rFonts w:ascii="Archivo" w:hAnsi="Archivo"/>
        </w:rPr>
        <w:t>our</w:t>
      </w:r>
      <w:r>
        <w:rPr>
          <w:rFonts w:ascii="Archivo" w:hAnsi="Archivo"/>
        </w:rPr>
        <w:t xml:space="preserve"> employees by assessing and managing risks in relation to coronavirus</w:t>
      </w:r>
      <w:r w:rsidR="002939A6">
        <w:rPr>
          <w:rFonts w:ascii="Archivo" w:hAnsi="Archivo"/>
        </w:rPr>
        <w:t xml:space="preserve"> in the workplace</w:t>
      </w:r>
      <w:r>
        <w:rPr>
          <w:rFonts w:ascii="Archivo" w:hAnsi="Archivo"/>
        </w:rPr>
        <w:t>.</w:t>
      </w:r>
    </w:p>
    <w:p w14:paraId="4D2E8976" w14:textId="77777777" w:rsidR="000304AC" w:rsidRDefault="000304AC" w:rsidP="000304AC">
      <w:pPr>
        <w:pStyle w:val="ListParagraph"/>
        <w:ind w:left="0"/>
        <w:rPr>
          <w:rFonts w:ascii="Archivo" w:hAnsi="Archivo"/>
        </w:rPr>
      </w:pPr>
    </w:p>
    <w:p w14:paraId="224F8ACE" w14:textId="77777777" w:rsidR="000304AC" w:rsidRPr="004216E9" w:rsidRDefault="000304AC" w:rsidP="00D95917">
      <w:pPr>
        <w:pStyle w:val="ListParagraph"/>
        <w:numPr>
          <w:ilvl w:val="0"/>
          <w:numId w:val="1"/>
        </w:numPr>
        <w:ind w:left="0" w:hanging="567"/>
        <w:rPr>
          <w:rFonts w:ascii="Archivo" w:hAnsi="Archivo"/>
        </w:rPr>
      </w:pPr>
      <w:r>
        <w:rPr>
          <w:rFonts w:ascii="Archivo" w:hAnsi="Archivo"/>
        </w:rPr>
        <w:t xml:space="preserve">This form was developed in line with the government guidance </w:t>
      </w:r>
      <w:hyperlink r:id="rId10" w:history="1">
        <w:r>
          <w:rPr>
            <w:rStyle w:val="Hyperlink"/>
          </w:rPr>
          <w:t>https://www.gov.uk/guidance/working-safely-during-coronavirus-covid-19/offices-and-contact-centres</w:t>
        </w:r>
      </w:hyperlink>
      <w:r>
        <w:t xml:space="preserve"> </w:t>
      </w:r>
      <w:r w:rsidRPr="004216E9">
        <w:rPr>
          <w:rFonts w:ascii="Archivo" w:hAnsi="Archivo"/>
        </w:rPr>
        <w:t xml:space="preserve">and covers indoor environments such as offices, contact centres, operation rooms and similar workplaces. </w:t>
      </w:r>
    </w:p>
    <w:p w14:paraId="608CC64B" w14:textId="77777777" w:rsidR="000304AC" w:rsidRPr="000304AC" w:rsidRDefault="000304AC" w:rsidP="000304AC">
      <w:pPr>
        <w:pStyle w:val="ListParagraph"/>
        <w:rPr>
          <w:rFonts w:ascii="Archivo" w:hAnsi="Archivo"/>
        </w:rPr>
      </w:pPr>
    </w:p>
    <w:p w14:paraId="250C3E7C" w14:textId="36F4DFEF" w:rsidR="00D95917" w:rsidRDefault="00D95917" w:rsidP="00B93035">
      <w:pPr>
        <w:pStyle w:val="ListParagraph"/>
        <w:numPr>
          <w:ilvl w:val="0"/>
          <w:numId w:val="1"/>
        </w:numPr>
        <w:ind w:left="0" w:hanging="567"/>
        <w:rPr>
          <w:rFonts w:ascii="Archivo" w:hAnsi="Archivo"/>
        </w:rPr>
      </w:pPr>
      <w:r w:rsidRPr="000304AC">
        <w:rPr>
          <w:rFonts w:ascii="Archivo" w:hAnsi="Archivo"/>
        </w:rPr>
        <w:t xml:space="preserve">Risk assessments should be carried out </w:t>
      </w:r>
      <w:r w:rsidR="000304AC" w:rsidRPr="000304AC">
        <w:rPr>
          <w:rFonts w:ascii="Archivo" w:hAnsi="Archivo"/>
        </w:rPr>
        <w:t>for each separate department/service office space by the Manager</w:t>
      </w:r>
      <w:r w:rsidR="00E95396">
        <w:rPr>
          <w:rFonts w:ascii="Archivo" w:hAnsi="Archivo"/>
        </w:rPr>
        <w:t xml:space="preserve"> and done in conjunction with the Trade Unions.</w:t>
      </w:r>
      <w:r w:rsidR="000304AC" w:rsidRPr="000304AC">
        <w:rPr>
          <w:rFonts w:ascii="Archivo" w:hAnsi="Archivo"/>
        </w:rPr>
        <w:t xml:space="preserve"> </w:t>
      </w:r>
    </w:p>
    <w:p w14:paraId="245AE966" w14:textId="77777777" w:rsidR="000304AC" w:rsidRPr="000304AC" w:rsidRDefault="000304AC" w:rsidP="000304AC">
      <w:pPr>
        <w:pStyle w:val="ListParagraph"/>
        <w:rPr>
          <w:rFonts w:ascii="Archivo" w:hAnsi="Archivo"/>
        </w:rPr>
      </w:pPr>
    </w:p>
    <w:p w14:paraId="423AF908" w14:textId="189B08B4" w:rsidR="001E2341" w:rsidRDefault="000304AC" w:rsidP="001E2341">
      <w:pPr>
        <w:pStyle w:val="ListParagraph"/>
        <w:numPr>
          <w:ilvl w:val="0"/>
          <w:numId w:val="1"/>
        </w:numPr>
        <w:ind w:left="0" w:hanging="567"/>
        <w:rPr>
          <w:rFonts w:ascii="Archivo" w:hAnsi="Archivo"/>
        </w:rPr>
      </w:pPr>
      <w:r w:rsidRPr="000304AC">
        <w:rPr>
          <w:rFonts w:ascii="Archivo" w:hAnsi="Archivo"/>
        </w:rPr>
        <w:t>Additional individual risk assessments are needed for any employee who has any factor which places them at higher risk or in a vulnerable category</w:t>
      </w:r>
      <w:r w:rsidR="001C54D3">
        <w:rPr>
          <w:rFonts w:ascii="Archivo" w:hAnsi="Archivo"/>
        </w:rPr>
        <w:t xml:space="preserve"> and for all </w:t>
      </w:r>
      <w:proofErr w:type="gramStart"/>
      <w:r w:rsidR="001C54D3">
        <w:rPr>
          <w:rFonts w:ascii="Archivo" w:hAnsi="Archivo"/>
        </w:rPr>
        <w:t>factors</w:t>
      </w:r>
      <w:proofErr w:type="gramEnd"/>
      <w:r w:rsidR="001C54D3">
        <w:rPr>
          <w:rFonts w:ascii="Archivo" w:hAnsi="Archivo"/>
        </w:rPr>
        <w:t xml:space="preserve"> consideration must be given to adjustments for any employees with any protected characteristics.</w:t>
      </w:r>
    </w:p>
    <w:p w14:paraId="1DF6F556" w14:textId="77777777" w:rsidR="002939A6" w:rsidRPr="002939A6" w:rsidRDefault="002939A6" w:rsidP="002939A6">
      <w:pPr>
        <w:pStyle w:val="ListParagraph"/>
        <w:rPr>
          <w:rFonts w:ascii="Archivo" w:hAnsi="Archivo"/>
        </w:rPr>
      </w:pPr>
    </w:p>
    <w:p w14:paraId="0EA9AA4D" w14:textId="34847482" w:rsidR="002939A6" w:rsidRDefault="002939A6" w:rsidP="001E2341">
      <w:pPr>
        <w:pStyle w:val="ListParagraph"/>
        <w:numPr>
          <w:ilvl w:val="0"/>
          <w:numId w:val="1"/>
        </w:numPr>
        <w:ind w:left="0" w:hanging="567"/>
        <w:rPr>
          <w:rFonts w:ascii="Archivo" w:hAnsi="Archivo"/>
        </w:rPr>
      </w:pPr>
      <w:r>
        <w:rPr>
          <w:rFonts w:ascii="Archivo" w:hAnsi="Archivo"/>
        </w:rPr>
        <w:t xml:space="preserve">Additional </w:t>
      </w:r>
      <w:r w:rsidR="006B7FD9">
        <w:rPr>
          <w:rFonts w:ascii="Archivo" w:hAnsi="Archivo"/>
        </w:rPr>
        <w:t>role-based</w:t>
      </w:r>
      <w:r>
        <w:rPr>
          <w:rFonts w:ascii="Archivo" w:hAnsi="Archivo"/>
        </w:rPr>
        <w:t xml:space="preserve"> risk assessments may be needed over an</w:t>
      </w:r>
      <w:r w:rsidR="00257AAB">
        <w:rPr>
          <w:rFonts w:ascii="Archivo" w:hAnsi="Archivo"/>
        </w:rPr>
        <w:t>d</w:t>
      </w:r>
      <w:r>
        <w:rPr>
          <w:rFonts w:ascii="Archivo" w:hAnsi="Archivo"/>
        </w:rPr>
        <w:t xml:space="preserve"> above the workplace assessments</w:t>
      </w:r>
      <w:r w:rsidR="00257AAB">
        <w:rPr>
          <w:rFonts w:ascii="Archivo" w:hAnsi="Archivo"/>
        </w:rPr>
        <w:t xml:space="preserve"> where the nature of the work </w:t>
      </w:r>
      <w:r w:rsidR="00994EA4">
        <w:rPr>
          <w:rFonts w:ascii="Archivo" w:hAnsi="Archivo"/>
        </w:rPr>
        <w:t>is impacted by the risk of Covid-19 transmission</w:t>
      </w:r>
      <w:r>
        <w:rPr>
          <w:rFonts w:ascii="Archivo" w:hAnsi="Archivo"/>
        </w:rPr>
        <w:t>.</w:t>
      </w:r>
    </w:p>
    <w:p w14:paraId="29F008D3" w14:textId="77777777" w:rsidR="000304AC" w:rsidRPr="000304AC" w:rsidRDefault="000304AC" w:rsidP="000304AC">
      <w:pPr>
        <w:pStyle w:val="ListParagraph"/>
        <w:rPr>
          <w:rFonts w:ascii="Archivo" w:hAnsi="Archivo"/>
        </w:rPr>
      </w:pPr>
    </w:p>
    <w:p w14:paraId="2E8E0DB4" w14:textId="201EC430" w:rsidR="00D95917" w:rsidRDefault="00D95917" w:rsidP="00D95917">
      <w:pPr>
        <w:pStyle w:val="ListParagraph"/>
        <w:numPr>
          <w:ilvl w:val="0"/>
          <w:numId w:val="1"/>
        </w:numPr>
        <w:ind w:left="0" w:hanging="567"/>
        <w:rPr>
          <w:rFonts w:ascii="Archivo" w:hAnsi="Archivo"/>
        </w:rPr>
      </w:pPr>
      <w:r>
        <w:rPr>
          <w:rFonts w:ascii="Archivo" w:hAnsi="Archivo"/>
        </w:rPr>
        <w:t xml:space="preserve">This risk assessment should </w:t>
      </w:r>
      <w:r w:rsidR="001E2341">
        <w:rPr>
          <w:rFonts w:ascii="Archivo" w:hAnsi="Archivo"/>
        </w:rPr>
        <w:t xml:space="preserve">also </w:t>
      </w:r>
      <w:r>
        <w:rPr>
          <w:rFonts w:ascii="Archivo" w:hAnsi="Archivo"/>
        </w:rPr>
        <w:t xml:space="preserve">be reviewed when the working location, </w:t>
      </w:r>
      <w:r w:rsidR="004124AC">
        <w:rPr>
          <w:rFonts w:ascii="Archivo" w:hAnsi="Archivo"/>
        </w:rPr>
        <w:t>duties,</w:t>
      </w:r>
      <w:r>
        <w:rPr>
          <w:rFonts w:ascii="Archivo" w:hAnsi="Archivo"/>
        </w:rPr>
        <w:t xml:space="preserve"> or situation of the empl</w:t>
      </w:r>
      <w:r w:rsidR="000304AC">
        <w:rPr>
          <w:rFonts w:ascii="Archivo" w:hAnsi="Archivo"/>
        </w:rPr>
        <w:t xml:space="preserve">oyees </w:t>
      </w:r>
      <w:r>
        <w:rPr>
          <w:rFonts w:ascii="Archivo" w:hAnsi="Archivo"/>
        </w:rPr>
        <w:t xml:space="preserve">change.  </w:t>
      </w:r>
    </w:p>
    <w:p w14:paraId="15170164" w14:textId="77777777" w:rsidR="000304AC" w:rsidRPr="000304AC" w:rsidRDefault="000304AC" w:rsidP="000304AC">
      <w:pPr>
        <w:pStyle w:val="ListParagraph"/>
        <w:rPr>
          <w:rFonts w:ascii="Archivo" w:hAnsi="Archivo"/>
        </w:rPr>
      </w:pPr>
    </w:p>
    <w:p w14:paraId="57593A1B" w14:textId="5AD22EB8" w:rsidR="000304AC" w:rsidRDefault="00257AAB" w:rsidP="00D95917">
      <w:pPr>
        <w:pStyle w:val="ListParagraph"/>
        <w:numPr>
          <w:ilvl w:val="0"/>
          <w:numId w:val="1"/>
        </w:numPr>
        <w:ind w:left="0" w:hanging="567"/>
        <w:rPr>
          <w:rFonts w:ascii="Archivo" w:hAnsi="Archivo"/>
        </w:rPr>
      </w:pPr>
      <w:r>
        <w:rPr>
          <w:rFonts w:ascii="Archivo" w:hAnsi="Archivo"/>
        </w:rPr>
        <w:t>T</w:t>
      </w:r>
      <w:r w:rsidR="000304AC">
        <w:rPr>
          <w:rFonts w:ascii="Archivo" w:hAnsi="Archivo"/>
        </w:rPr>
        <w:t>here are five key prin</w:t>
      </w:r>
      <w:r w:rsidR="00E95396">
        <w:rPr>
          <w:rFonts w:ascii="Archivo" w:hAnsi="Archivo"/>
        </w:rPr>
        <w:t>ciples which guide decisions and ensuring covid19 secure measures:</w:t>
      </w:r>
    </w:p>
    <w:p w14:paraId="7FB8ACD1" w14:textId="77777777" w:rsidR="00E95396" w:rsidRPr="00E95396" w:rsidRDefault="00E95396" w:rsidP="00E95396">
      <w:pPr>
        <w:pStyle w:val="ListParagraph"/>
        <w:rPr>
          <w:rFonts w:ascii="Archivo" w:hAnsi="Archivo"/>
        </w:rPr>
      </w:pPr>
    </w:p>
    <w:p w14:paraId="6CD047F3" w14:textId="77777777" w:rsidR="00E95396" w:rsidRPr="00E95396" w:rsidRDefault="00E95396" w:rsidP="00E95396">
      <w:pPr>
        <w:pStyle w:val="ListParagraph"/>
        <w:spacing w:after="0" w:line="240" w:lineRule="auto"/>
        <w:ind w:left="1080"/>
        <w:rPr>
          <w:rFonts w:ascii="Archivo" w:hAnsi="Archivo"/>
        </w:rPr>
      </w:pPr>
      <w:r w:rsidRPr="00E95396">
        <w:rPr>
          <w:rFonts w:ascii="Archivo" w:hAnsi="Archivo"/>
          <w:lang w:val="en"/>
        </w:rPr>
        <w:t>1. Work from home, if you can</w:t>
      </w:r>
    </w:p>
    <w:p w14:paraId="0D65266C" w14:textId="77777777" w:rsidR="00E95396" w:rsidRPr="00E95396" w:rsidRDefault="00E95396" w:rsidP="00E95396">
      <w:pPr>
        <w:pStyle w:val="ListParagraph"/>
        <w:spacing w:after="0" w:line="240" w:lineRule="auto"/>
        <w:ind w:left="1080"/>
        <w:rPr>
          <w:rFonts w:ascii="Archivo" w:hAnsi="Archivo"/>
        </w:rPr>
      </w:pPr>
      <w:r w:rsidRPr="00E95396">
        <w:rPr>
          <w:rFonts w:ascii="Archivo" w:hAnsi="Archivo"/>
          <w:lang w:val="en"/>
        </w:rPr>
        <w:t>2. Carry out a COVID-19 risk assessment, in consultation with workers or trade unions</w:t>
      </w:r>
    </w:p>
    <w:p w14:paraId="7C7FC6E3" w14:textId="77777777" w:rsidR="00E95396" w:rsidRPr="00E95396" w:rsidRDefault="00E95396" w:rsidP="00E95396">
      <w:pPr>
        <w:pStyle w:val="ListParagraph"/>
        <w:spacing w:after="0" w:line="240" w:lineRule="auto"/>
        <w:ind w:left="1080"/>
        <w:rPr>
          <w:rFonts w:ascii="Archivo" w:hAnsi="Archivo"/>
        </w:rPr>
      </w:pPr>
      <w:r w:rsidRPr="00E95396">
        <w:rPr>
          <w:rFonts w:ascii="Archivo" w:hAnsi="Archivo"/>
          <w:lang w:val="en"/>
        </w:rPr>
        <w:t xml:space="preserve">3. Maintain 2 </w:t>
      </w:r>
      <w:proofErr w:type="spellStart"/>
      <w:r w:rsidRPr="00E95396">
        <w:rPr>
          <w:rFonts w:ascii="Archivo" w:hAnsi="Archivo"/>
          <w:lang w:val="en"/>
        </w:rPr>
        <w:t>metres</w:t>
      </w:r>
      <w:proofErr w:type="spellEnd"/>
      <w:r w:rsidRPr="00E95396">
        <w:rPr>
          <w:rFonts w:ascii="Archivo" w:hAnsi="Archivo"/>
          <w:lang w:val="en"/>
        </w:rPr>
        <w:t xml:space="preserve"> social distancing, wherever possible</w:t>
      </w:r>
    </w:p>
    <w:p w14:paraId="4CFDE182" w14:textId="77777777" w:rsidR="00E95396" w:rsidRPr="00E95396" w:rsidRDefault="00E95396" w:rsidP="00E95396">
      <w:pPr>
        <w:pStyle w:val="ListParagraph"/>
        <w:spacing w:after="0" w:line="240" w:lineRule="auto"/>
        <w:ind w:left="1080"/>
        <w:rPr>
          <w:rFonts w:ascii="Archivo" w:hAnsi="Archivo"/>
        </w:rPr>
      </w:pPr>
      <w:r w:rsidRPr="00E95396">
        <w:rPr>
          <w:rFonts w:ascii="Archivo" w:hAnsi="Archivo"/>
          <w:lang w:val="en"/>
        </w:rPr>
        <w:t xml:space="preserve">4. Where people cannot be 2 </w:t>
      </w:r>
      <w:proofErr w:type="spellStart"/>
      <w:r w:rsidRPr="00E95396">
        <w:rPr>
          <w:rFonts w:ascii="Archivo" w:hAnsi="Archivo"/>
          <w:lang w:val="en"/>
        </w:rPr>
        <w:t>metres</w:t>
      </w:r>
      <w:proofErr w:type="spellEnd"/>
      <w:r w:rsidRPr="00E95396">
        <w:rPr>
          <w:rFonts w:ascii="Archivo" w:hAnsi="Archivo"/>
          <w:lang w:val="en"/>
        </w:rPr>
        <w:t xml:space="preserve"> apart, manage transmission risk</w:t>
      </w:r>
    </w:p>
    <w:p w14:paraId="42C1198F" w14:textId="1D4C68BA" w:rsidR="00E95396" w:rsidRPr="00E95396" w:rsidRDefault="00E95396" w:rsidP="00E95396">
      <w:pPr>
        <w:pStyle w:val="ListParagraph"/>
        <w:spacing w:after="0" w:line="240" w:lineRule="auto"/>
        <w:ind w:left="1080"/>
        <w:rPr>
          <w:rFonts w:ascii="Archivo" w:hAnsi="Archivo"/>
          <w:lang w:val="en"/>
        </w:rPr>
      </w:pPr>
      <w:r w:rsidRPr="00E95396">
        <w:rPr>
          <w:rFonts w:ascii="Archivo" w:hAnsi="Archivo"/>
          <w:lang w:val="en"/>
        </w:rPr>
        <w:t>5. Reinforc</w:t>
      </w:r>
      <w:r w:rsidR="00257AAB">
        <w:rPr>
          <w:rFonts w:ascii="Archivo" w:hAnsi="Archivo"/>
          <w:lang w:val="en"/>
        </w:rPr>
        <w:t xml:space="preserve">e </w:t>
      </w:r>
      <w:r w:rsidRPr="00E95396">
        <w:rPr>
          <w:rFonts w:ascii="Archivo" w:hAnsi="Archivo"/>
          <w:lang w:val="en"/>
        </w:rPr>
        <w:t>cleaning processes</w:t>
      </w:r>
    </w:p>
    <w:p w14:paraId="7FB6FCBE" w14:textId="2A0AFA4A" w:rsidR="00E95396" w:rsidRPr="00E95396" w:rsidRDefault="00E95396" w:rsidP="00E95396">
      <w:pPr>
        <w:pStyle w:val="ListParagraph"/>
        <w:spacing w:after="0" w:line="240" w:lineRule="auto"/>
        <w:ind w:left="1080"/>
        <w:rPr>
          <w:rFonts w:ascii="Archivo" w:hAnsi="Archivo"/>
          <w:lang w:val="en"/>
        </w:rPr>
      </w:pPr>
    </w:p>
    <w:p w14:paraId="0230A6B4" w14:textId="04525D7D" w:rsidR="00E95396" w:rsidRDefault="009253D6" w:rsidP="00E95396">
      <w:pPr>
        <w:pStyle w:val="ListParagraph"/>
        <w:spacing w:after="0" w:line="240" w:lineRule="auto"/>
        <w:ind w:left="142"/>
        <w:rPr>
          <w:rFonts w:ascii="Archivo" w:hAnsi="Archivo"/>
        </w:rPr>
      </w:pPr>
      <w:r w:rsidRPr="00E95396">
        <w:rPr>
          <w:rFonts w:ascii="Archivo" w:hAnsi="Archivo"/>
        </w:rPr>
        <w:t>Therefore,</w:t>
      </w:r>
      <w:r w:rsidR="00E95396" w:rsidRPr="00E95396">
        <w:rPr>
          <w:rFonts w:ascii="Archivo" w:hAnsi="Archivo"/>
        </w:rPr>
        <w:t xml:space="preserve"> the advice is that where it is possible employees should work from home.</w:t>
      </w:r>
    </w:p>
    <w:p w14:paraId="437E51A2" w14:textId="77777777" w:rsidR="00E95396" w:rsidRPr="00E95396" w:rsidRDefault="00E95396" w:rsidP="00E95396">
      <w:pPr>
        <w:pStyle w:val="ListParagraph"/>
        <w:spacing w:after="0" w:line="240" w:lineRule="auto"/>
        <w:ind w:left="142"/>
        <w:rPr>
          <w:rFonts w:ascii="Archivo" w:hAnsi="Archivo"/>
        </w:rPr>
      </w:pPr>
    </w:p>
    <w:p w14:paraId="774DD386" w14:textId="697C7EC5" w:rsidR="00E95396" w:rsidRDefault="00E95396" w:rsidP="00D95917">
      <w:pPr>
        <w:pStyle w:val="ListParagraph"/>
        <w:numPr>
          <w:ilvl w:val="0"/>
          <w:numId w:val="1"/>
        </w:numPr>
        <w:ind w:left="0" w:hanging="567"/>
        <w:rPr>
          <w:rFonts w:ascii="Archivo" w:hAnsi="Archivo"/>
        </w:rPr>
      </w:pPr>
      <w:r>
        <w:rPr>
          <w:rFonts w:ascii="Archivo" w:hAnsi="Archivo"/>
        </w:rPr>
        <w:t>Results of the risk assessment must be shared with the workforce and the government expects employers with over 50 employees to share their results on their website.</w:t>
      </w:r>
    </w:p>
    <w:p w14:paraId="64DECC5D" w14:textId="02AEA452" w:rsidR="00D95917" w:rsidRDefault="00D95917" w:rsidP="00D95917">
      <w:pPr>
        <w:pStyle w:val="ListParagraph"/>
        <w:rPr>
          <w:rFonts w:ascii="Archivo" w:hAnsi="Archivo"/>
        </w:rPr>
      </w:pPr>
    </w:p>
    <w:p w14:paraId="00E29CA8" w14:textId="2A5F4875" w:rsidR="00DD1E64" w:rsidRDefault="00DD1E64" w:rsidP="00D95917">
      <w:pPr>
        <w:pStyle w:val="ListParagraph"/>
        <w:rPr>
          <w:rFonts w:ascii="Archivo" w:hAnsi="Archivo"/>
        </w:rPr>
      </w:pPr>
    </w:p>
    <w:p w14:paraId="246B8879" w14:textId="4C5F46E0" w:rsidR="00E96131" w:rsidRDefault="00E96131" w:rsidP="00D95917">
      <w:pPr>
        <w:pStyle w:val="ListParagraph"/>
        <w:rPr>
          <w:rFonts w:ascii="Archivo" w:hAnsi="Archivo"/>
        </w:rPr>
      </w:pPr>
    </w:p>
    <w:p w14:paraId="7E2ECCB3" w14:textId="646FDA3F" w:rsidR="00E96131" w:rsidRDefault="00E96131" w:rsidP="00D95917">
      <w:pPr>
        <w:pStyle w:val="ListParagraph"/>
        <w:rPr>
          <w:rFonts w:ascii="Archivo" w:hAnsi="Archivo"/>
        </w:rPr>
      </w:pPr>
    </w:p>
    <w:p w14:paraId="3214A065" w14:textId="5C59FFAE" w:rsidR="00E96131" w:rsidRDefault="00E96131" w:rsidP="00D95917">
      <w:pPr>
        <w:pStyle w:val="ListParagraph"/>
        <w:rPr>
          <w:rFonts w:ascii="Archivo" w:hAnsi="Archivo"/>
        </w:rPr>
      </w:pPr>
    </w:p>
    <w:p w14:paraId="03B2B0DF" w14:textId="75A2A96F" w:rsidR="00E96131" w:rsidRDefault="00E96131" w:rsidP="00D95917">
      <w:pPr>
        <w:pStyle w:val="ListParagraph"/>
        <w:rPr>
          <w:rFonts w:ascii="Archivo" w:hAnsi="Archivo"/>
        </w:rPr>
      </w:pPr>
    </w:p>
    <w:p w14:paraId="7C4B0C2B" w14:textId="661ECFC5" w:rsidR="004216E9" w:rsidRDefault="004216E9" w:rsidP="00D95917">
      <w:pPr>
        <w:pStyle w:val="ListParagraph"/>
        <w:rPr>
          <w:rFonts w:ascii="Archivo" w:hAnsi="Archivo"/>
        </w:rPr>
      </w:pPr>
    </w:p>
    <w:p w14:paraId="4715A609" w14:textId="248F8F92" w:rsidR="004216E9" w:rsidRDefault="004216E9" w:rsidP="00D95917">
      <w:pPr>
        <w:pStyle w:val="ListParagraph"/>
        <w:rPr>
          <w:rFonts w:ascii="Archivo" w:hAnsi="Archivo"/>
        </w:rPr>
      </w:pPr>
    </w:p>
    <w:p w14:paraId="3283A7E3" w14:textId="77777777" w:rsidR="004216E9" w:rsidRDefault="004216E9" w:rsidP="00D95917">
      <w:pPr>
        <w:pStyle w:val="ListParagraph"/>
        <w:rPr>
          <w:rFonts w:ascii="Archivo" w:hAnsi="Archivo"/>
        </w:rPr>
      </w:pPr>
    </w:p>
    <w:p w14:paraId="788D6C30" w14:textId="647C6CBD" w:rsidR="00E96131" w:rsidRDefault="00E96131" w:rsidP="00D95917">
      <w:pPr>
        <w:pStyle w:val="ListParagraph"/>
        <w:rPr>
          <w:rFonts w:ascii="Archivo" w:hAnsi="Archivo"/>
        </w:rPr>
      </w:pPr>
    </w:p>
    <w:p w14:paraId="1483A545" w14:textId="77777777" w:rsidR="004A0A4A" w:rsidRDefault="004A0A4A" w:rsidP="002939A6">
      <w:pPr>
        <w:pStyle w:val="Heading1"/>
        <w:jc w:val="center"/>
        <w:rPr>
          <w:rFonts w:ascii="Archivo" w:hAnsi="Archivo"/>
          <w:color w:val="04868E" w:themeColor="accent2"/>
          <w:sz w:val="22"/>
          <w:szCs w:val="22"/>
        </w:rPr>
      </w:pPr>
      <w:r>
        <w:rPr>
          <w:rFonts w:ascii="Archivo" w:hAnsi="Archivo"/>
          <w:color w:val="04868E" w:themeColor="accent2"/>
          <w:sz w:val="22"/>
          <w:szCs w:val="22"/>
        </w:rPr>
        <w:lastRenderedPageBreak/>
        <w:t>Covid19 Secure Measures Risk Assessment Example / template - Office</w:t>
      </w:r>
    </w:p>
    <w:p w14:paraId="1967F5B3" w14:textId="3CDFD5CF" w:rsidR="004A0A4A" w:rsidRDefault="004A0A4A" w:rsidP="004A0A4A">
      <w:pPr>
        <w:pStyle w:val="Heading1"/>
        <w:rPr>
          <w:rFonts w:ascii="Archivo" w:hAnsi="Archivo"/>
          <w:color w:val="04868E" w:themeColor="accent2"/>
          <w:sz w:val="22"/>
          <w:szCs w:val="22"/>
        </w:rPr>
      </w:pPr>
      <w:r>
        <w:rPr>
          <w:rFonts w:ascii="Archivo" w:hAnsi="Archivo"/>
          <w:color w:val="04868E" w:themeColor="accent2"/>
          <w:sz w:val="22"/>
          <w:szCs w:val="22"/>
        </w:rPr>
        <w:t>Process</w:t>
      </w:r>
    </w:p>
    <w:p w14:paraId="5382B9D8" w14:textId="77777777" w:rsidR="002939A6" w:rsidRDefault="004A0A4A" w:rsidP="00E96131">
      <w:pPr>
        <w:pStyle w:val="ListParagraph"/>
        <w:numPr>
          <w:ilvl w:val="0"/>
          <w:numId w:val="6"/>
        </w:numPr>
        <w:rPr>
          <w:rFonts w:ascii="Archivo" w:hAnsi="Archivo"/>
        </w:rPr>
      </w:pPr>
      <w:r w:rsidRPr="004216E9">
        <w:rPr>
          <w:rFonts w:ascii="Archivo" w:hAnsi="Archivo"/>
        </w:rPr>
        <w:t>The Covid</w:t>
      </w:r>
      <w:r w:rsidR="00F5202E" w:rsidRPr="004216E9">
        <w:rPr>
          <w:rFonts w:ascii="Archivo" w:hAnsi="Archivo"/>
        </w:rPr>
        <w:t>19 Secure guidance identifies key areas where risk needs to be assessed and managed.</w:t>
      </w:r>
    </w:p>
    <w:p w14:paraId="4427D748" w14:textId="1F27C379" w:rsidR="00E96131" w:rsidRPr="004216E9" w:rsidRDefault="00F5202E" w:rsidP="002939A6">
      <w:pPr>
        <w:pStyle w:val="ListParagraph"/>
        <w:rPr>
          <w:rFonts w:ascii="Archivo" w:hAnsi="Archivo"/>
        </w:rPr>
      </w:pPr>
      <w:r w:rsidRPr="004216E9">
        <w:rPr>
          <w:rFonts w:ascii="Archivo" w:hAnsi="Archivo"/>
        </w:rPr>
        <w:t xml:space="preserve"> </w:t>
      </w:r>
    </w:p>
    <w:p w14:paraId="5993A46E" w14:textId="6D520884" w:rsidR="00F5202E" w:rsidRPr="004216E9" w:rsidRDefault="00F5202E" w:rsidP="00E96131">
      <w:pPr>
        <w:pStyle w:val="ListParagraph"/>
        <w:numPr>
          <w:ilvl w:val="0"/>
          <w:numId w:val="6"/>
        </w:numPr>
        <w:rPr>
          <w:rFonts w:ascii="Archivo" w:hAnsi="Archivo"/>
        </w:rPr>
      </w:pPr>
      <w:r w:rsidRPr="004216E9">
        <w:rPr>
          <w:rFonts w:ascii="Archivo" w:hAnsi="Archivo"/>
        </w:rPr>
        <w:t xml:space="preserve">This template will provide a systematic process to </w:t>
      </w:r>
      <w:r w:rsidR="00E96131" w:rsidRPr="004216E9">
        <w:rPr>
          <w:rFonts w:ascii="Archivo" w:hAnsi="Archivo"/>
        </w:rPr>
        <w:t>assess risk using the following matrix.</w:t>
      </w:r>
    </w:p>
    <w:tbl>
      <w:tblPr>
        <w:tblStyle w:val="TableGrid"/>
        <w:tblpPr w:leftFromText="180" w:rightFromText="180" w:vertAnchor="text" w:horzAnchor="margin" w:tblpY="44"/>
        <w:tblW w:w="0" w:type="auto"/>
        <w:tblLook w:val="04A0" w:firstRow="1" w:lastRow="0" w:firstColumn="1" w:lastColumn="0" w:noHBand="0" w:noVBand="1"/>
      </w:tblPr>
      <w:tblGrid>
        <w:gridCol w:w="1459"/>
        <w:gridCol w:w="1476"/>
        <w:gridCol w:w="1473"/>
        <w:gridCol w:w="1479"/>
        <w:gridCol w:w="1494"/>
        <w:gridCol w:w="1645"/>
      </w:tblGrid>
      <w:tr w:rsidR="00E96131" w:rsidRPr="00F67B8F" w14:paraId="10B2E814" w14:textId="77777777" w:rsidTr="00E96131">
        <w:trPr>
          <w:trHeight w:val="547"/>
        </w:trPr>
        <w:tc>
          <w:tcPr>
            <w:tcW w:w="9026" w:type="dxa"/>
            <w:gridSpan w:val="6"/>
            <w:tcBorders>
              <w:top w:val="nil"/>
              <w:left w:val="nil"/>
              <w:right w:val="nil"/>
            </w:tcBorders>
            <w:vAlign w:val="center"/>
          </w:tcPr>
          <w:p w14:paraId="333EF111" w14:textId="4DC8ED74" w:rsidR="00E96131" w:rsidRPr="00E96131" w:rsidRDefault="002939A6" w:rsidP="00E96131">
            <w:pPr>
              <w:pStyle w:val="ListParagraph"/>
              <w:tabs>
                <w:tab w:val="left" w:pos="5055"/>
              </w:tabs>
              <w:jc w:val="center"/>
              <w:rPr>
                <w:rFonts w:cs="Segoe UI"/>
                <w:b/>
                <w:sz w:val="18"/>
                <w:szCs w:val="18"/>
                <w:lang w:eastAsia="en-GB"/>
              </w:rPr>
            </w:pPr>
            <w:r>
              <w:rPr>
                <w:rFonts w:cs="Segoe UI"/>
                <w:b/>
                <w:sz w:val="18"/>
                <w:szCs w:val="18"/>
                <w:lang w:eastAsia="en-GB"/>
              </w:rPr>
              <w:t>S</w:t>
            </w:r>
            <w:r w:rsidR="00E96131">
              <w:rPr>
                <w:rFonts w:cs="Segoe UI"/>
                <w:b/>
                <w:sz w:val="18"/>
                <w:szCs w:val="18"/>
                <w:lang w:eastAsia="en-GB"/>
              </w:rPr>
              <w:t>EVERITY</w:t>
            </w:r>
          </w:p>
        </w:tc>
      </w:tr>
      <w:tr w:rsidR="00E96131" w:rsidRPr="00F67B8F" w14:paraId="48ABB9F6" w14:textId="77777777" w:rsidTr="00E96131">
        <w:trPr>
          <w:trHeight w:val="512"/>
        </w:trPr>
        <w:tc>
          <w:tcPr>
            <w:tcW w:w="1459" w:type="dxa"/>
            <w:vAlign w:val="center"/>
          </w:tcPr>
          <w:p w14:paraId="3A7E0502" w14:textId="77777777" w:rsidR="00E96131" w:rsidRPr="00F67B8F" w:rsidRDefault="00E96131" w:rsidP="00E96131">
            <w:pPr>
              <w:tabs>
                <w:tab w:val="left" w:pos="5055"/>
              </w:tabs>
              <w:rPr>
                <w:b/>
                <w:sz w:val="18"/>
                <w:szCs w:val="18"/>
                <w:u w:val="single"/>
                <w:lang w:eastAsia="en-GB"/>
              </w:rPr>
            </w:pPr>
            <w:r w:rsidRPr="00F67B8F">
              <w:rPr>
                <w:b/>
                <w:sz w:val="18"/>
                <w:szCs w:val="18"/>
                <w:u w:val="single"/>
                <w:lang w:eastAsia="en-GB"/>
              </w:rPr>
              <w:t>H&amp;S</w:t>
            </w:r>
          </w:p>
        </w:tc>
        <w:tc>
          <w:tcPr>
            <w:tcW w:w="1476" w:type="dxa"/>
            <w:vAlign w:val="center"/>
          </w:tcPr>
          <w:p w14:paraId="0F92EAFB" w14:textId="77777777" w:rsidR="00E96131" w:rsidRPr="00F67B8F" w:rsidRDefault="00E96131" w:rsidP="00E96131">
            <w:pPr>
              <w:tabs>
                <w:tab w:val="left" w:pos="5055"/>
              </w:tabs>
              <w:jc w:val="center"/>
              <w:rPr>
                <w:b/>
                <w:sz w:val="18"/>
                <w:szCs w:val="18"/>
                <w:lang w:eastAsia="en-GB"/>
              </w:rPr>
            </w:pPr>
            <w:r w:rsidRPr="00F67B8F">
              <w:rPr>
                <w:b/>
                <w:sz w:val="18"/>
                <w:szCs w:val="18"/>
                <w:lang w:eastAsia="en-GB"/>
              </w:rPr>
              <w:t>No Injury</w:t>
            </w:r>
          </w:p>
        </w:tc>
        <w:tc>
          <w:tcPr>
            <w:tcW w:w="1473" w:type="dxa"/>
            <w:vAlign w:val="center"/>
          </w:tcPr>
          <w:p w14:paraId="124D5D14" w14:textId="77777777" w:rsidR="00E96131" w:rsidRPr="00F67B8F" w:rsidRDefault="00E96131" w:rsidP="00E96131">
            <w:pPr>
              <w:tabs>
                <w:tab w:val="left" w:pos="5055"/>
              </w:tabs>
              <w:jc w:val="center"/>
              <w:rPr>
                <w:b/>
                <w:sz w:val="18"/>
                <w:szCs w:val="18"/>
                <w:lang w:eastAsia="en-GB"/>
              </w:rPr>
            </w:pPr>
            <w:r w:rsidRPr="00F67B8F">
              <w:rPr>
                <w:b/>
                <w:sz w:val="18"/>
                <w:szCs w:val="18"/>
                <w:lang w:eastAsia="en-GB"/>
              </w:rPr>
              <w:t>Slight</w:t>
            </w:r>
          </w:p>
        </w:tc>
        <w:tc>
          <w:tcPr>
            <w:tcW w:w="1479" w:type="dxa"/>
            <w:vAlign w:val="center"/>
          </w:tcPr>
          <w:p w14:paraId="3CF87D17" w14:textId="77777777" w:rsidR="00E96131" w:rsidRPr="00F67B8F" w:rsidRDefault="00E96131" w:rsidP="00E96131">
            <w:pPr>
              <w:tabs>
                <w:tab w:val="left" w:pos="5055"/>
              </w:tabs>
              <w:jc w:val="center"/>
              <w:rPr>
                <w:b/>
                <w:sz w:val="18"/>
                <w:szCs w:val="18"/>
                <w:lang w:eastAsia="en-GB"/>
              </w:rPr>
            </w:pPr>
            <w:r w:rsidRPr="00F67B8F">
              <w:rPr>
                <w:b/>
                <w:sz w:val="18"/>
                <w:szCs w:val="18"/>
                <w:lang w:eastAsia="en-GB"/>
              </w:rPr>
              <w:t>Minor</w:t>
            </w:r>
          </w:p>
        </w:tc>
        <w:tc>
          <w:tcPr>
            <w:tcW w:w="1494" w:type="dxa"/>
            <w:vAlign w:val="center"/>
          </w:tcPr>
          <w:p w14:paraId="23E3B75F" w14:textId="77777777" w:rsidR="00E96131" w:rsidRPr="00F67B8F" w:rsidRDefault="00E96131" w:rsidP="00E96131">
            <w:pPr>
              <w:tabs>
                <w:tab w:val="left" w:pos="5055"/>
              </w:tabs>
              <w:jc w:val="center"/>
              <w:rPr>
                <w:b/>
                <w:sz w:val="18"/>
                <w:szCs w:val="18"/>
                <w:lang w:eastAsia="en-GB"/>
              </w:rPr>
            </w:pPr>
            <w:r w:rsidRPr="00F67B8F">
              <w:rPr>
                <w:b/>
                <w:sz w:val="18"/>
                <w:szCs w:val="18"/>
                <w:lang w:eastAsia="en-GB"/>
              </w:rPr>
              <w:t>Serious</w:t>
            </w:r>
          </w:p>
        </w:tc>
        <w:tc>
          <w:tcPr>
            <w:tcW w:w="1645" w:type="dxa"/>
            <w:vAlign w:val="center"/>
          </w:tcPr>
          <w:p w14:paraId="71FE6D15" w14:textId="77777777" w:rsidR="00E96131" w:rsidRPr="00F67B8F" w:rsidRDefault="00E96131" w:rsidP="00E96131">
            <w:pPr>
              <w:tabs>
                <w:tab w:val="left" w:pos="5055"/>
              </w:tabs>
              <w:jc w:val="center"/>
              <w:rPr>
                <w:b/>
                <w:sz w:val="18"/>
                <w:szCs w:val="18"/>
                <w:lang w:eastAsia="en-GB"/>
              </w:rPr>
            </w:pPr>
            <w:r w:rsidRPr="00F67B8F">
              <w:rPr>
                <w:b/>
                <w:sz w:val="18"/>
                <w:szCs w:val="18"/>
                <w:lang w:eastAsia="en-GB"/>
              </w:rPr>
              <w:t>Major</w:t>
            </w:r>
          </w:p>
        </w:tc>
      </w:tr>
    </w:tbl>
    <w:p w14:paraId="629D2287" w14:textId="77777777" w:rsidR="00E96131" w:rsidRPr="00617B75" w:rsidRDefault="00E96131" w:rsidP="00E96131">
      <w:pPr>
        <w:pStyle w:val="Header"/>
        <w:jc w:val="center"/>
      </w:pPr>
    </w:p>
    <w:tbl>
      <w:tblPr>
        <w:tblStyle w:val="TableGrid"/>
        <w:tblpPr w:leftFromText="180" w:rightFromText="180" w:vertAnchor="page" w:horzAnchor="margin" w:tblpXSpec="center" w:tblpY="5341"/>
        <w:tblW w:w="10055" w:type="dxa"/>
        <w:tblLayout w:type="fixed"/>
        <w:tblLook w:val="04A0" w:firstRow="1" w:lastRow="0" w:firstColumn="1" w:lastColumn="0" w:noHBand="0" w:noVBand="1"/>
      </w:tblPr>
      <w:tblGrid>
        <w:gridCol w:w="816"/>
        <w:gridCol w:w="1359"/>
        <w:gridCol w:w="789"/>
        <w:gridCol w:w="874"/>
        <w:gridCol w:w="875"/>
        <w:gridCol w:w="874"/>
        <w:gridCol w:w="875"/>
        <w:gridCol w:w="875"/>
        <w:gridCol w:w="816"/>
        <w:gridCol w:w="407"/>
        <w:gridCol w:w="1495"/>
      </w:tblGrid>
      <w:tr w:rsidR="00E96131" w:rsidRPr="00F67B8F" w14:paraId="45754618" w14:textId="77777777" w:rsidTr="002939A6">
        <w:trPr>
          <w:trHeight w:val="725"/>
        </w:trPr>
        <w:tc>
          <w:tcPr>
            <w:tcW w:w="816" w:type="dxa"/>
            <w:vMerge w:val="restart"/>
            <w:tcBorders>
              <w:top w:val="nil"/>
              <w:left w:val="nil"/>
              <w:right w:val="single" w:sz="4" w:space="0" w:color="auto"/>
            </w:tcBorders>
            <w:textDirection w:val="btLr"/>
            <w:vAlign w:val="center"/>
          </w:tcPr>
          <w:p w14:paraId="4F3C4A72" w14:textId="77777777" w:rsidR="00E96131" w:rsidRPr="00F67B8F" w:rsidRDefault="00E96131" w:rsidP="002939A6">
            <w:pPr>
              <w:tabs>
                <w:tab w:val="left" w:pos="5055"/>
              </w:tabs>
              <w:ind w:left="113" w:right="113"/>
              <w:jc w:val="center"/>
              <w:rPr>
                <w:b/>
                <w:sz w:val="18"/>
                <w:szCs w:val="18"/>
                <w:lang w:eastAsia="en-GB"/>
              </w:rPr>
            </w:pPr>
            <w:r w:rsidRPr="00F67B8F">
              <w:rPr>
                <w:b/>
                <w:sz w:val="18"/>
                <w:szCs w:val="18"/>
                <w:lang w:eastAsia="en-GB"/>
              </w:rPr>
              <w:t>LIKELIHOOD</w:t>
            </w:r>
          </w:p>
        </w:tc>
        <w:tc>
          <w:tcPr>
            <w:tcW w:w="1359" w:type="dxa"/>
            <w:tcBorders>
              <w:left w:val="single" w:sz="4" w:space="0" w:color="auto"/>
            </w:tcBorders>
            <w:vAlign w:val="center"/>
          </w:tcPr>
          <w:p w14:paraId="5700E1A9" w14:textId="77777777" w:rsidR="00E96131" w:rsidRDefault="00E96131" w:rsidP="002939A6">
            <w:pPr>
              <w:tabs>
                <w:tab w:val="left" w:pos="5055"/>
              </w:tabs>
              <w:jc w:val="center"/>
              <w:rPr>
                <w:b/>
                <w:sz w:val="18"/>
                <w:szCs w:val="18"/>
                <w:lang w:eastAsia="en-GB"/>
              </w:rPr>
            </w:pPr>
          </w:p>
          <w:p w14:paraId="57DDFFF6"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Unlikely</w:t>
            </w:r>
          </w:p>
          <w:p w14:paraId="7AB16BF6" w14:textId="77777777" w:rsidR="00E96131" w:rsidRPr="00F67B8F" w:rsidRDefault="00E96131" w:rsidP="002939A6">
            <w:pPr>
              <w:rPr>
                <w:sz w:val="18"/>
                <w:szCs w:val="18"/>
                <w:lang w:eastAsia="en-GB"/>
              </w:rPr>
            </w:pPr>
          </w:p>
        </w:tc>
        <w:tc>
          <w:tcPr>
            <w:tcW w:w="789" w:type="dxa"/>
            <w:vMerge w:val="restart"/>
            <w:tcBorders>
              <w:top w:val="nil"/>
            </w:tcBorders>
            <w:vAlign w:val="center"/>
          </w:tcPr>
          <w:p w14:paraId="0387B648" w14:textId="7F09EB9A" w:rsidR="00E96131" w:rsidRPr="00F67B8F" w:rsidRDefault="00E96131" w:rsidP="002939A6">
            <w:pPr>
              <w:tabs>
                <w:tab w:val="left" w:pos="5055"/>
              </w:tabs>
              <w:jc w:val="center"/>
              <w:rPr>
                <w:b/>
                <w:sz w:val="18"/>
                <w:szCs w:val="18"/>
                <w:lang w:eastAsia="en-GB"/>
              </w:rPr>
            </w:pPr>
          </w:p>
        </w:tc>
        <w:tc>
          <w:tcPr>
            <w:tcW w:w="874" w:type="dxa"/>
            <w:shd w:val="clear" w:color="auto" w:fill="92D050"/>
            <w:vAlign w:val="center"/>
          </w:tcPr>
          <w:p w14:paraId="086889A7"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1</w:t>
            </w:r>
          </w:p>
        </w:tc>
        <w:tc>
          <w:tcPr>
            <w:tcW w:w="875" w:type="dxa"/>
            <w:shd w:val="clear" w:color="auto" w:fill="92D050"/>
            <w:vAlign w:val="center"/>
          </w:tcPr>
          <w:p w14:paraId="2D758690" w14:textId="78935D48" w:rsidR="00E96131" w:rsidRPr="00F67B8F" w:rsidRDefault="00E96131" w:rsidP="002939A6">
            <w:pPr>
              <w:tabs>
                <w:tab w:val="left" w:pos="5055"/>
              </w:tabs>
              <w:jc w:val="center"/>
              <w:rPr>
                <w:b/>
                <w:sz w:val="18"/>
                <w:szCs w:val="18"/>
                <w:lang w:eastAsia="en-GB"/>
              </w:rPr>
            </w:pPr>
            <w:r w:rsidRPr="00F67B8F">
              <w:rPr>
                <w:b/>
                <w:sz w:val="18"/>
                <w:szCs w:val="18"/>
                <w:lang w:eastAsia="en-GB"/>
              </w:rPr>
              <w:t>2</w:t>
            </w:r>
          </w:p>
        </w:tc>
        <w:tc>
          <w:tcPr>
            <w:tcW w:w="874" w:type="dxa"/>
            <w:tcBorders>
              <w:bottom w:val="single" w:sz="4" w:space="0" w:color="auto"/>
            </w:tcBorders>
            <w:shd w:val="clear" w:color="auto" w:fill="92D050"/>
            <w:vAlign w:val="center"/>
          </w:tcPr>
          <w:p w14:paraId="10B81350" w14:textId="1CEF16F3" w:rsidR="00E96131" w:rsidRPr="00F67B8F" w:rsidRDefault="00E96131" w:rsidP="002939A6">
            <w:pPr>
              <w:tabs>
                <w:tab w:val="left" w:pos="5055"/>
              </w:tabs>
              <w:jc w:val="center"/>
              <w:rPr>
                <w:b/>
                <w:sz w:val="18"/>
                <w:szCs w:val="18"/>
                <w:lang w:eastAsia="en-GB"/>
              </w:rPr>
            </w:pPr>
            <w:r w:rsidRPr="00F67B8F">
              <w:rPr>
                <w:b/>
                <w:sz w:val="18"/>
                <w:szCs w:val="18"/>
                <w:lang w:eastAsia="en-GB"/>
              </w:rPr>
              <w:t>3</w:t>
            </w:r>
          </w:p>
        </w:tc>
        <w:tc>
          <w:tcPr>
            <w:tcW w:w="875" w:type="dxa"/>
            <w:tcBorders>
              <w:bottom w:val="single" w:sz="4" w:space="0" w:color="auto"/>
            </w:tcBorders>
            <w:shd w:val="clear" w:color="auto" w:fill="92D050"/>
            <w:vAlign w:val="center"/>
          </w:tcPr>
          <w:p w14:paraId="00C9A51B"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4</w:t>
            </w:r>
          </w:p>
        </w:tc>
        <w:tc>
          <w:tcPr>
            <w:tcW w:w="875" w:type="dxa"/>
            <w:tcBorders>
              <w:bottom w:val="single" w:sz="4" w:space="0" w:color="auto"/>
            </w:tcBorders>
            <w:shd w:val="clear" w:color="auto" w:fill="92D050"/>
            <w:vAlign w:val="center"/>
          </w:tcPr>
          <w:p w14:paraId="52CFA365"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5</w:t>
            </w:r>
          </w:p>
        </w:tc>
        <w:tc>
          <w:tcPr>
            <w:tcW w:w="816" w:type="dxa"/>
            <w:vMerge w:val="restart"/>
            <w:tcBorders>
              <w:top w:val="nil"/>
            </w:tcBorders>
            <w:vAlign w:val="center"/>
          </w:tcPr>
          <w:p w14:paraId="02BC4871" w14:textId="77777777" w:rsidR="00E96131" w:rsidRPr="00F67B8F" w:rsidRDefault="00E96131" w:rsidP="002939A6">
            <w:pPr>
              <w:tabs>
                <w:tab w:val="left" w:pos="5055"/>
              </w:tabs>
              <w:jc w:val="center"/>
              <w:rPr>
                <w:b/>
                <w:sz w:val="18"/>
                <w:szCs w:val="18"/>
                <w:lang w:eastAsia="en-GB"/>
              </w:rPr>
            </w:pPr>
          </w:p>
        </w:tc>
        <w:tc>
          <w:tcPr>
            <w:tcW w:w="407" w:type="dxa"/>
            <w:tcBorders>
              <w:bottom w:val="single" w:sz="4" w:space="0" w:color="auto"/>
            </w:tcBorders>
            <w:shd w:val="clear" w:color="auto" w:fill="92D050"/>
            <w:vAlign w:val="center"/>
          </w:tcPr>
          <w:p w14:paraId="0C33C177" w14:textId="77777777" w:rsidR="00E96131" w:rsidRPr="00F67B8F" w:rsidRDefault="00E96131" w:rsidP="002939A6">
            <w:pPr>
              <w:tabs>
                <w:tab w:val="left" w:pos="5055"/>
              </w:tabs>
              <w:jc w:val="center"/>
              <w:rPr>
                <w:b/>
                <w:sz w:val="18"/>
                <w:szCs w:val="18"/>
                <w:lang w:eastAsia="en-GB"/>
              </w:rPr>
            </w:pPr>
          </w:p>
        </w:tc>
        <w:tc>
          <w:tcPr>
            <w:tcW w:w="1495" w:type="dxa"/>
            <w:tcBorders>
              <w:top w:val="nil"/>
              <w:bottom w:val="nil"/>
              <w:right w:val="nil"/>
            </w:tcBorders>
            <w:vAlign w:val="center"/>
          </w:tcPr>
          <w:p w14:paraId="38919E5E"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MINOR</w:t>
            </w:r>
          </w:p>
        </w:tc>
      </w:tr>
      <w:tr w:rsidR="00E96131" w:rsidRPr="00F67B8F" w14:paraId="45E554AA" w14:textId="77777777" w:rsidTr="002939A6">
        <w:trPr>
          <w:trHeight w:val="645"/>
        </w:trPr>
        <w:tc>
          <w:tcPr>
            <w:tcW w:w="816" w:type="dxa"/>
            <w:vMerge/>
            <w:tcBorders>
              <w:left w:val="nil"/>
              <w:right w:val="single" w:sz="4" w:space="0" w:color="auto"/>
            </w:tcBorders>
            <w:textDirection w:val="btLr"/>
            <w:vAlign w:val="center"/>
          </w:tcPr>
          <w:p w14:paraId="3F0EDBFD" w14:textId="77777777" w:rsidR="00E96131" w:rsidRPr="00F67B8F" w:rsidRDefault="00E96131" w:rsidP="002939A6">
            <w:pPr>
              <w:tabs>
                <w:tab w:val="left" w:pos="5055"/>
              </w:tabs>
              <w:ind w:left="113" w:right="113"/>
              <w:jc w:val="center"/>
              <w:rPr>
                <w:b/>
                <w:sz w:val="18"/>
                <w:szCs w:val="18"/>
                <w:lang w:eastAsia="en-GB"/>
              </w:rPr>
            </w:pPr>
          </w:p>
        </w:tc>
        <w:tc>
          <w:tcPr>
            <w:tcW w:w="1359" w:type="dxa"/>
            <w:tcBorders>
              <w:left w:val="single" w:sz="4" w:space="0" w:color="auto"/>
            </w:tcBorders>
            <w:vAlign w:val="center"/>
          </w:tcPr>
          <w:p w14:paraId="381A4783"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Possible</w:t>
            </w:r>
          </w:p>
        </w:tc>
        <w:tc>
          <w:tcPr>
            <w:tcW w:w="789" w:type="dxa"/>
            <w:vMerge/>
            <w:vAlign w:val="center"/>
          </w:tcPr>
          <w:p w14:paraId="633634D2" w14:textId="77777777" w:rsidR="00E96131" w:rsidRPr="00F67B8F" w:rsidRDefault="00E96131" w:rsidP="002939A6">
            <w:pPr>
              <w:tabs>
                <w:tab w:val="left" w:pos="5055"/>
              </w:tabs>
              <w:jc w:val="center"/>
              <w:rPr>
                <w:b/>
                <w:sz w:val="18"/>
                <w:szCs w:val="18"/>
                <w:lang w:eastAsia="en-GB"/>
              </w:rPr>
            </w:pPr>
          </w:p>
        </w:tc>
        <w:tc>
          <w:tcPr>
            <w:tcW w:w="874" w:type="dxa"/>
            <w:shd w:val="clear" w:color="auto" w:fill="92D050"/>
            <w:vAlign w:val="center"/>
          </w:tcPr>
          <w:p w14:paraId="31953A07"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2</w:t>
            </w:r>
          </w:p>
        </w:tc>
        <w:tc>
          <w:tcPr>
            <w:tcW w:w="875" w:type="dxa"/>
            <w:tcBorders>
              <w:bottom w:val="single" w:sz="4" w:space="0" w:color="auto"/>
            </w:tcBorders>
            <w:shd w:val="clear" w:color="auto" w:fill="92D050"/>
            <w:vAlign w:val="center"/>
          </w:tcPr>
          <w:p w14:paraId="44DFDAEF"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4</w:t>
            </w:r>
          </w:p>
        </w:tc>
        <w:tc>
          <w:tcPr>
            <w:tcW w:w="874" w:type="dxa"/>
            <w:tcBorders>
              <w:bottom w:val="single" w:sz="4" w:space="0" w:color="auto"/>
            </w:tcBorders>
            <w:shd w:val="clear" w:color="auto" w:fill="FFCC00"/>
            <w:vAlign w:val="center"/>
          </w:tcPr>
          <w:p w14:paraId="5ADEEC19" w14:textId="335EB061" w:rsidR="00E96131" w:rsidRPr="00F67B8F" w:rsidRDefault="00E96131" w:rsidP="002939A6">
            <w:pPr>
              <w:tabs>
                <w:tab w:val="left" w:pos="5055"/>
              </w:tabs>
              <w:jc w:val="center"/>
              <w:rPr>
                <w:b/>
                <w:sz w:val="18"/>
                <w:szCs w:val="18"/>
                <w:lang w:eastAsia="en-GB"/>
              </w:rPr>
            </w:pPr>
            <w:r w:rsidRPr="00F67B8F">
              <w:rPr>
                <w:b/>
                <w:sz w:val="18"/>
                <w:szCs w:val="18"/>
                <w:lang w:eastAsia="en-GB"/>
              </w:rPr>
              <w:t>6</w:t>
            </w:r>
          </w:p>
        </w:tc>
        <w:tc>
          <w:tcPr>
            <w:tcW w:w="875" w:type="dxa"/>
            <w:tcBorders>
              <w:bottom w:val="single" w:sz="4" w:space="0" w:color="auto"/>
            </w:tcBorders>
            <w:shd w:val="clear" w:color="auto" w:fill="FFCC00"/>
            <w:vAlign w:val="center"/>
          </w:tcPr>
          <w:p w14:paraId="35145CCA"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8</w:t>
            </w:r>
          </w:p>
        </w:tc>
        <w:tc>
          <w:tcPr>
            <w:tcW w:w="875" w:type="dxa"/>
            <w:tcBorders>
              <w:bottom w:val="single" w:sz="4" w:space="0" w:color="auto"/>
            </w:tcBorders>
            <w:shd w:val="clear" w:color="auto" w:fill="FFCC00"/>
            <w:vAlign w:val="center"/>
          </w:tcPr>
          <w:p w14:paraId="693885D3"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10</w:t>
            </w:r>
          </w:p>
        </w:tc>
        <w:tc>
          <w:tcPr>
            <w:tcW w:w="816" w:type="dxa"/>
            <w:vMerge/>
            <w:tcBorders>
              <w:right w:val="nil"/>
            </w:tcBorders>
            <w:vAlign w:val="center"/>
          </w:tcPr>
          <w:p w14:paraId="3872E4B1" w14:textId="77777777" w:rsidR="00E96131" w:rsidRPr="00F67B8F" w:rsidRDefault="00E96131" w:rsidP="002939A6">
            <w:pPr>
              <w:tabs>
                <w:tab w:val="left" w:pos="5055"/>
              </w:tabs>
              <w:jc w:val="center"/>
              <w:rPr>
                <w:b/>
                <w:sz w:val="18"/>
                <w:szCs w:val="18"/>
                <w:lang w:eastAsia="en-GB"/>
              </w:rPr>
            </w:pPr>
          </w:p>
        </w:tc>
        <w:tc>
          <w:tcPr>
            <w:tcW w:w="407" w:type="dxa"/>
            <w:tcBorders>
              <w:left w:val="nil"/>
              <w:right w:val="nil"/>
            </w:tcBorders>
            <w:vAlign w:val="center"/>
          </w:tcPr>
          <w:p w14:paraId="2ABC2980" w14:textId="77777777" w:rsidR="00E96131" w:rsidRPr="00F67B8F" w:rsidRDefault="00E96131" w:rsidP="002939A6">
            <w:pPr>
              <w:tabs>
                <w:tab w:val="left" w:pos="5055"/>
              </w:tabs>
              <w:jc w:val="center"/>
              <w:rPr>
                <w:b/>
                <w:sz w:val="18"/>
                <w:szCs w:val="18"/>
                <w:lang w:eastAsia="en-GB"/>
              </w:rPr>
            </w:pPr>
          </w:p>
        </w:tc>
        <w:tc>
          <w:tcPr>
            <w:tcW w:w="1495" w:type="dxa"/>
            <w:tcBorders>
              <w:top w:val="nil"/>
              <w:left w:val="nil"/>
              <w:bottom w:val="nil"/>
              <w:right w:val="nil"/>
            </w:tcBorders>
            <w:vAlign w:val="center"/>
          </w:tcPr>
          <w:p w14:paraId="0F90ED1E" w14:textId="77777777" w:rsidR="00E96131" w:rsidRPr="00F67B8F" w:rsidRDefault="00E96131" w:rsidP="002939A6">
            <w:pPr>
              <w:tabs>
                <w:tab w:val="left" w:pos="5055"/>
              </w:tabs>
              <w:jc w:val="center"/>
              <w:rPr>
                <w:b/>
                <w:sz w:val="18"/>
                <w:szCs w:val="18"/>
                <w:lang w:eastAsia="en-GB"/>
              </w:rPr>
            </w:pPr>
          </w:p>
        </w:tc>
      </w:tr>
      <w:tr w:rsidR="00E96131" w:rsidRPr="00F67B8F" w14:paraId="20F0BC90" w14:textId="77777777" w:rsidTr="002939A6">
        <w:trPr>
          <w:trHeight w:val="731"/>
        </w:trPr>
        <w:tc>
          <w:tcPr>
            <w:tcW w:w="816" w:type="dxa"/>
            <w:vMerge/>
            <w:tcBorders>
              <w:left w:val="nil"/>
              <w:right w:val="single" w:sz="4" w:space="0" w:color="auto"/>
            </w:tcBorders>
            <w:textDirection w:val="btLr"/>
            <w:vAlign w:val="center"/>
          </w:tcPr>
          <w:p w14:paraId="09EDE384" w14:textId="77777777" w:rsidR="00E96131" w:rsidRPr="00F67B8F" w:rsidRDefault="00E96131" w:rsidP="002939A6">
            <w:pPr>
              <w:tabs>
                <w:tab w:val="left" w:pos="5055"/>
              </w:tabs>
              <w:ind w:left="113" w:right="113"/>
              <w:jc w:val="center"/>
              <w:rPr>
                <w:b/>
                <w:sz w:val="18"/>
                <w:szCs w:val="18"/>
                <w:lang w:eastAsia="en-GB"/>
              </w:rPr>
            </w:pPr>
          </w:p>
        </w:tc>
        <w:tc>
          <w:tcPr>
            <w:tcW w:w="1359" w:type="dxa"/>
            <w:tcBorders>
              <w:left w:val="single" w:sz="4" w:space="0" w:color="auto"/>
            </w:tcBorders>
            <w:vAlign w:val="center"/>
          </w:tcPr>
          <w:p w14:paraId="063DE5B2"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Likely</w:t>
            </w:r>
          </w:p>
        </w:tc>
        <w:tc>
          <w:tcPr>
            <w:tcW w:w="789" w:type="dxa"/>
            <w:vMerge/>
            <w:vAlign w:val="center"/>
          </w:tcPr>
          <w:p w14:paraId="0FA18D9F" w14:textId="77777777" w:rsidR="00E96131" w:rsidRPr="00F67B8F" w:rsidRDefault="00E96131" w:rsidP="002939A6">
            <w:pPr>
              <w:tabs>
                <w:tab w:val="left" w:pos="5055"/>
              </w:tabs>
              <w:jc w:val="center"/>
              <w:rPr>
                <w:b/>
                <w:sz w:val="18"/>
                <w:szCs w:val="18"/>
                <w:lang w:eastAsia="en-GB"/>
              </w:rPr>
            </w:pPr>
          </w:p>
        </w:tc>
        <w:tc>
          <w:tcPr>
            <w:tcW w:w="874" w:type="dxa"/>
            <w:shd w:val="clear" w:color="auto" w:fill="92D050"/>
            <w:vAlign w:val="center"/>
          </w:tcPr>
          <w:p w14:paraId="43C2C9D4"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3</w:t>
            </w:r>
          </w:p>
        </w:tc>
        <w:tc>
          <w:tcPr>
            <w:tcW w:w="875" w:type="dxa"/>
            <w:tcBorders>
              <w:bottom w:val="single" w:sz="4" w:space="0" w:color="auto"/>
            </w:tcBorders>
            <w:shd w:val="clear" w:color="auto" w:fill="FFCC00"/>
            <w:vAlign w:val="center"/>
          </w:tcPr>
          <w:p w14:paraId="22C5A548"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6</w:t>
            </w:r>
          </w:p>
        </w:tc>
        <w:tc>
          <w:tcPr>
            <w:tcW w:w="874" w:type="dxa"/>
            <w:tcBorders>
              <w:bottom w:val="single" w:sz="4" w:space="0" w:color="auto"/>
            </w:tcBorders>
            <w:shd w:val="clear" w:color="auto" w:fill="FFCC00"/>
            <w:vAlign w:val="center"/>
          </w:tcPr>
          <w:p w14:paraId="136277C7"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9</w:t>
            </w:r>
          </w:p>
        </w:tc>
        <w:tc>
          <w:tcPr>
            <w:tcW w:w="875" w:type="dxa"/>
            <w:shd w:val="clear" w:color="auto" w:fill="FFCC00"/>
            <w:vAlign w:val="center"/>
          </w:tcPr>
          <w:p w14:paraId="4399BEBF"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12</w:t>
            </w:r>
          </w:p>
        </w:tc>
        <w:tc>
          <w:tcPr>
            <w:tcW w:w="875" w:type="dxa"/>
            <w:shd w:val="clear" w:color="auto" w:fill="FFCC00"/>
            <w:vAlign w:val="center"/>
          </w:tcPr>
          <w:p w14:paraId="7C377ABA"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15</w:t>
            </w:r>
          </w:p>
        </w:tc>
        <w:tc>
          <w:tcPr>
            <w:tcW w:w="816" w:type="dxa"/>
            <w:vMerge/>
            <w:vAlign w:val="center"/>
          </w:tcPr>
          <w:p w14:paraId="776C2D80" w14:textId="77777777" w:rsidR="00E96131" w:rsidRPr="00F67B8F" w:rsidRDefault="00E96131" w:rsidP="002939A6">
            <w:pPr>
              <w:tabs>
                <w:tab w:val="left" w:pos="5055"/>
              </w:tabs>
              <w:jc w:val="center"/>
              <w:rPr>
                <w:b/>
                <w:sz w:val="18"/>
                <w:szCs w:val="18"/>
                <w:lang w:eastAsia="en-GB"/>
              </w:rPr>
            </w:pPr>
          </w:p>
        </w:tc>
        <w:tc>
          <w:tcPr>
            <w:tcW w:w="407" w:type="dxa"/>
            <w:tcBorders>
              <w:bottom w:val="single" w:sz="4" w:space="0" w:color="auto"/>
            </w:tcBorders>
            <w:shd w:val="clear" w:color="auto" w:fill="FFCC00"/>
            <w:vAlign w:val="center"/>
          </w:tcPr>
          <w:p w14:paraId="0C1A7220" w14:textId="77777777" w:rsidR="00E96131" w:rsidRPr="00F67B8F" w:rsidRDefault="00E96131" w:rsidP="002939A6">
            <w:pPr>
              <w:tabs>
                <w:tab w:val="left" w:pos="5055"/>
              </w:tabs>
              <w:jc w:val="center"/>
              <w:rPr>
                <w:b/>
                <w:sz w:val="18"/>
                <w:szCs w:val="18"/>
                <w:lang w:eastAsia="en-GB"/>
              </w:rPr>
            </w:pPr>
          </w:p>
        </w:tc>
        <w:tc>
          <w:tcPr>
            <w:tcW w:w="1495" w:type="dxa"/>
            <w:tcBorders>
              <w:top w:val="nil"/>
              <w:bottom w:val="nil"/>
              <w:right w:val="nil"/>
            </w:tcBorders>
            <w:shd w:val="clear" w:color="auto" w:fill="auto"/>
            <w:vAlign w:val="center"/>
          </w:tcPr>
          <w:p w14:paraId="6D98FB61"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SIGNIFICANT</w:t>
            </w:r>
          </w:p>
        </w:tc>
      </w:tr>
      <w:tr w:rsidR="00E96131" w:rsidRPr="00F67B8F" w14:paraId="7DDB9910" w14:textId="77777777" w:rsidTr="002939A6">
        <w:trPr>
          <w:trHeight w:val="762"/>
        </w:trPr>
        <w:tc>
          <w:tcPr>
            <w:tcW w:w="816" w:type="dxa"/>
            <w:vMerge/>
            <w:tcBorders>
              <w:left w:val="nil"/>
              <w:right w:val="single" w:sz="4" w:space="0" w:color="auto"/>
            </w:tcBorders>
            <w:textDirection w:val="btLr"/>
            <w:vAlign w:val="center"/>
          </w:tcPr>
          <w:p w14:paraId="4E7EB1C2" w14:textId="77777777" w:rsidR="00E96131" w:rsidRPr="00F67B8F" w:rsidRDefault="00E96131" w:rsidP="002939A6">
            <w:pPr>
              <w:tabs>
                <w:tab w:val="left" w:pos="5055"/>
              </w:tabs>
              <w:ind w:left="113" w:right="113"/>
              <w:jc w:val="center"/>
              <w:rPr>
                <w:b/>
                <w:sz w:val="18"/>
                <w:szCs w:val="18"/>
                <w:lang w:eastAsia="en-GB"/>
              </w:rPr>
            </w:pPr>
          </w:p>
        </w:tc>
        <w:tc>
          <w:tcPr>
            <w:tcW w:w="1359" w:type="dxa"/>
            <w:tcBorders>
              <w:left w:val="single" w:sz="4" w:space="0" w:color="auto"/>
            </w:tcBorders>
            <w:vAlign w:val="center"/>
          </w:tcPr>
          <w:p w14:paraId="6D764A52"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Very Possible</w:t>
            </w:r>
          </w:p>
        </w:tc>
        <w:tc>
          <w:tcPr>
            <w:tcW w:w="789" w:type="dxa"/>
            <w:vMerge/>
            <w:vAlign w:val="center"/>
          </w:tcPr>
          <w:p w14:paraId="6E0E2CBD" w14:textId="77777777" w:rsidR="00E96131" w:rsidRPr="00F67B8F" w:rsidRDefault="00E96131" w:rsidP="002939A6">
            <w:pPr>
              <w:tabs>
                <w:tab w:val="left" w:pos="5055"/>
              </w:tabs>
              <w:jc w:val="center"/>
              <w:rPr>
                <w:b/>
                <w:sz w:val="18"/>
                <w:szCs w:val="18"/>
                <w:lang w:eastAsia="en-GB"/>
              </w:rPr>
            </w:pPr>
          </w:p>
        </w:tc>
        <w:tc>
          <w:tcPr>
            <w:tcW w:w="874" w:type="dxa"/>
            <w:shd w:val="clear" w:color="auto" w:fill="92D050"/>
            <w:vAlign w:val="center"/>
          </w:tcPr>
          <w:p w14:paraId="30D73FBA"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4</w:t>
            </w:r>
          </w:p>
        </w:tc>
        <w:tc>
          <w:tcPr>
            <w:tcW w:w="875" w:type="dxa"/>
            <w:shd w:val="clear" w:color="auto" w:fill="FFCC00"/>
            <w:vAlign w:val="center"/>
          </w:tcPr>
          <w:p w14:paraId="4CB4A028"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8</w:t>
            </w:r>
          </w:p>
        </w:tc>
        <w:tc>
          <w:tcPr>
            <w:tcW w:w="874" w:type="dxa"/>
            <w:shd w:val="clear" w:color="auto" w:fill="FFCC00"/>
            <w:vAlign w:val="center"/>
          </w:tcPr>
          <w:p w14:paraId="4870F35A"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12</w:t>
            </w:r>
          </w:p>
        </w:tc>
        <w:tc>
          <w:tcPr>
            <w:tcW w:w="875" w:type="dxa"/>
            <w:shd w:val="clear" w:color="auto" w:fill="FF0000"/>
            <w:vAlign w:val="center"/>
          </w:tcPr>
          <w:p w14:paraId="30348EDA"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16</w:t>
            </w:r>
          </w:p>
        </w:tc>
        <w:tc>
          <w:tcPr>
            <w:tcW w:w="875" w:type="dxa"/>
            <w:shd w:val="clear" w:color="auto" w:fill="FF0000"/>
            <w:vAlign w:val="center"/>
          </w:tcPr>
          <w:p w14:paraId="6B58FBC9"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20</w:t>
            </w:r>
          </w:p>
        </w:tc>
        <w:tc>
          <w:tcPr>
            <w:tcW w:w="816" w:type="dxa"/>
            <w:vMerge/>
            <w:tcBorders>
              <w:right w:val="nil"/>
            </w:tcBorders>
            <w:vAlign w:val="center"/>
          </w:tcPr>
          <w:p w14:paraId="4FC04FDF" w14:textId="77777777" w:rsidR="00E96131" w:rsidRPr="00F67B8F" w:rsidRDefault="00E96131" w:rsidP="002939A6">
            <w:pPr>
              <w:tabs>
                <w:tab w:val="left" w:pos="5055"/>
              </w:tabs>
              <w:jc w:val="center"/>
              <w:rPr>
                <w:b/>
                <w:sz w:val="18"/>
                <w:szCs w:val="18"/>
                <w:lang w:eastAsia="en-GB"/>
              </w:rPr>
            </w:pPr>
          </w:p>
        </w:tc>
        <w:tc>
          <w:tcPr>
            <w:tcW w:w="407" w:type="dxa"/>
            <w:tcBorders>
              <w:left w:val="nil"/>
              <w:right w:val="nil"/>
            </w:tcBorders>
            <w:vAlign w:val="center"/>
          </w:tcPr>
          <w:p w14:paraId="1FC4EF9C" w14:textId="77777777" w:rsidR="00E96131" w:rsidRPr="00F67B8F" w:rsidRDefault="00E96131" w:rsidP="002939A6">
            <w:pPr>
              <w:tabs>
                <w:tab w:val="left" w:pos="5055"/>
              </w:tabs>
              <w:jc w:val="center"/>
              <w:rPr>
                <w:b/>
                <w:sz w:val="18"/>
                <w:szCs w:val="18"/>
                <w:lang w:eastAsia="en-GB"/>
              </w:rPr>
            </w:pPr>
          </w:p>
        </w:tc>
        <w:tc>
          <w:tcPr>
            <w:tcW w:w="1495" w:type="dxa"/>
            <w:tcBorders>
              <w:top w:val="nil"/>
              <w:left w:val="nil"/>
              <w:bottom w:val="nil"/>
              <w:right w:val="nil"/>
            </w:tcBorders>
            <w:vAlign w:val="center"/>
          </w:tcPr>
          <w:p w14:paraId="61290617" w14:textId="77777777" w:rsidR="00E96131" w:rsidRPr="00F67B8F" w:rsidRDefault="00E96131" w:rsidP="002939A6">
            <w:pPr>
              <w:tabs>
                <w:tab w:val="left" w:pos="5055"/>
              </w:tabs>
              <w:jc w:val="center"/>
              <w:rPr>
                <w:b/>
                <w:sz w:val="18"/>
                <w:szCs w:val="18"/>
                <w:lang w:eastAsia="en-GB"/>
              </w:rPr>
            </w:pPr>
          </w:p>
        </w:tc>
      </w:tr>
      <w:tr w:rsidR="00E96131" w:rsidRPr="00F67B8F" w14:paraId="63A7172F" w14:textId="77777777" w:rsidTr="002939A6">
        <w:trPr>
          <w:trHeight w:val="796"/>
        </w:trPr>
        <w:tc>
          <w:tcPr>
            <w:tcW w:w="816" w:type="dxa"/>
            <w:vMerge/>
            <w:tcBorders>
              <w:left w:val="nil"/>
              <w:bottom w:val="nil"/>
              <w:right w:val="single" w:sz="4" w:space="0" w:color="auto"/>
            </w:tcBorders>
            <w:textDirection w:val="btLr"/>
            <w:vAlign w:val="center"/>
          </w:tcPr>
          <w:p w14:paraId="6C8BEC8D" w14:textId="77777777" w:rsidR="00E96131" w:rsidRPr="00F67B8F" w:rsidRDefault="00E96131" w:rsidP="002939A6">
            <w:pPr>
              <w:tabs>
                <w:tab w:val="left" w:pos="5055"/>
              </w:tabs>
              <w:ind w:left="113" w:right="113"/>
              <w:jc w:val="center"/>
              <w:rPr>
                <w:b/>
                <w:sz w:val="18"/>
                <w:szCs w:val="18"/>
                <w:lang w:eastAsia="en-GB"/>
              </w:rPr>
            </w:pPr>
          </w:p>
        </w:tc>
        <w:tc>
          <w:tcPr>
            <w:tcW w:w="1359" w:type="dxa"/>
            <w:tcBorders>
              <w:left w:val="single" w:sz="4" w:space="0" w:color="auto"/>
            </w:tcBorders>
            <w:vAlign w:val="center"/>
          </w:tcPr>
          <w:p w14:paraId="4EFED33C"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Almost Certain</w:t>
            </w:r>
          </w:p>
        </w:tc>
        <w:tc>
          <w:tcPr>
            <w:tcW w:w="789" w:type="dxa"/>
            <w:vMerge/>
            <w:tcBorders>
              <w:bottom w:val="nil"/>
            </w:tcBorders>
            <w:vAlign w:val="center"/>
          </w:tcPr>
          <w:p w14:paraId="20FA81EF" w14:textId="77777777" w:rsidR="00E96131" w:rsidRPr="00F67B8F" w:rsidRDefault="00E96131" w:rsidP="002939A6">
            <w:pPr>
              <w:tabs>
                <w:tab w:val="left" w:pos="5055"/>
              </w:tabs>
              <w:jc w:val="center"/>
              <w:rPr>
                <w:b/>
                <w:sz w:val="18"/>
                <w:szCs w:val="18"/>
                <w:lang w:eastAsia="en-GB"/>
              </w:rPr>
            </w:pPr>
          </w:p>
        </w:tc>
        <w:tc>
          <w:tcPr>
            <w:tcW w:w="874" w:type="dxa"/>
            <w:shd w:val="clear" w:color="auto" w:fill="92D050"/>
            <w:vAlign w:val="center"/>
          </w:tcPr>
          <w:p w14:paraId="45577F32"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5</w:t>
            </w:r>
          </w:p>
        </w:tc>
        <w:tc>
          <w:tcPr>
            <w:tcW w:w="875" w:type="dxa"/>
            <w:shd w:val="clear" w:color="auto" w:fill="FFCC00"/>
            <w:vAlign w:val="center"/>
          </w:tcPr>
          <w:p w14:paraId="48B7850B"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10</w:t>
            </w:r>
          </w:p>
        </w:tc>
        <w:tc>
          <w:tcPr>
            <w:tcW w:w="874" w:type="dxa"/>
            <w:shd w:val="clear" w:color="auto" w:fill="FFCC00"/>
            <w:vAlign w:val="center"/>
          </w:tcPr>
          <w:p w14:paraId="4377D5B5"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15</w:t>
            </w:r>
          </w:p>
        </w:tc>
        <w:tc>
          <w:tcPr>
            <w:tcW w:w="875" w:type="dxa"/>
            <w:shd w:val="clear" w:color="auto" w:fill="FF0000"/>
            <w:vAlign w:val="center"/>
          </w:tcPr>
          <w:p w14:paraId="674E4B01"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20</w:t>
            </w:r>
          </w:p>
        </w:tc>
        <w:tc>
          <w:tcPr>
            <w:tcW w:w="875" w:type="dxa"/>
            <w:shd w:val="clear" w:color="auto" w:fill="FF0000"/>
            <w:vAlign w:val="center"/>
          </w:tcPr>
          <w:p w14:paraId="41A065CA"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25</w:t>
            </w:r>
          </w:p>
        </w:tc>
        <w:tc>
          <w:tcPr>
            <w:tcW w:w="816" w:type="dxa"/>
            <w:vMerge/>
            <w:tcBorders>
              <w:bottom w:val="nil"/>
            </w:tcBorders>
            <w:vAlign w:val="center"/>
          </w:tcPr>
          <w:p w14:paraId="416DDCF6" w14:textId="77777777" w:rsidR="00E96131" w:rsidRPr="00F67B8F" w:rsidRDefault="00E96131" w:rsidP="002939A6">
            <w:pPr>
              <w:tabs>
                <w:tab w:val="left" w:pos="5055"/>
              </w:tabs>
              <w:jc w:val="center"/>
              <w:rPr>
                <w:b/>
                <w:sz w:val="18"/>
                <w:szCs w:val="18"/>
                <w:lang w:eastAsia="en-GB"/>
              </w:rPr>
            </w:pPr>
          </w:p>
        </w:tc>
        <w:tc>
          <w:tcPr>
            <w:tcW w:w="407" w:type="dxa"/>
            <w:shd w:val="clear" w:color="auto" w:fill="FF0000"/>
            <w:vAlign w:val="center"/>
          </w:tcPr>
          <w:p w14:paraId="2EC29665" w14:textId="77777777" w:rsidR="00E96131" w:rsidRPr="00F67B8F" w:rsidRDefault="00E96131" w:rsidP="002939A6">
            <w:pPr>
              <w:tabs>
                <w:tab w:val="left" w:pos="5055"/>
              </w:tabs>
              <w:jc w:val="center"/>
              <w:rPr>
                <w:b/>
                <w:sz w:val="18"/>
                <w:szCs w:val="18"/>
                <w:lang w:eastAsia="en-GB"/>
              </w:rPr>
            </w:pPr>
          </w:p>
        </w:tc>
        <w:tc>
          <w:tcPr>
            <w:tcW w:w="1495" w:type="dxa"/>
            <w:tcBorders>
              <w:top w:val="nil"/>
              <w:bottom w:val="nil"/>
              <w:right w:val="nil"/>
            </w:tcBorders>
            <w:vAlign w:val="center"/>
          </w:tcPr>
          <w:p w14:paraId="7A10700A" w14:textId="77777777" w:rsidR="00E96131" w:rsidRPr="00F67B8F" w:rsidRDefault="00E96131" w:rsidP="002939A6">
            <w:pPr>
              <w:tabs>
                <w:tab w:val="left" w:pos="5055"/>
              </w:tabs>
              <w:jc w:val="center"/>
              <w:rPr>
                <w:b/>
                <w:sz w:val="18"/>
                <w:szCs w:val="18"/>
                <w:lang w:eastAsia="en-GB"/>
              </w:rPr>
            </w:pPr>
            <w:r w:rsidRPr="00F67B8F">
              <w:rPr>
                <w:b/>
                <w:sz w:val="18"/>
                <w:szCs w:val="18"/>
                <w:lang w:eastAsia="en-GB"/>
              </w:rPr>
              <w:t>MAJOR</w:t>
            </w:r>
          </w:p>
        </w:tc>
      </w:tr>
    </w:tbl>
    <w:p w14:paraId="1C31411D" w14:textId="77777777" w:rsidR="00E96131" w:rsidRPr="00617B75" w:rsidRDefault="00E96131" w:rsidP="00E96131">
      <w:pPr>
        <w:pStyle w:val="Header"/>
        <w:jc w:val="center"/>
      </w:pPr>
    </w:p>
    <w:p w14:paraId="289BC39D" w14:textId="77777777" w:rsidR="00E96131" w:rsidRPr="00617B75" w:rsidRDefault="00E96131" w:rsidP="00E96131">
      <w:pPr>
        <w:pStyle w:val="Header"/>
        <w:jc w:val="center"/>
      </w:pPr>
    </w:p>
    <w:tbl>
      <w:tblPr>
        <w:tblpPr w:leftFromText="180" w:rightFromText="180" w:vertAnchor="text" w:horzAnchor="margin" w:tblpXSpec="center" w:tblpY="174"/>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2340"/>
        <w:gridCol w:w="5581"/>
      </w:tblGrid>
      <w:tr w:rsidR="00E96131" w:rsidRPr="00F67B8F" w14:paraId="0C2CA70F" w14:textId="77777777" w:rsidTr="00E96131">
        <w:trPr>
          <w:trHeight w:val="394"/>
        </w:trPr>
        <w:tc>
          <w:tcPr>
            <w:tcW w:w="97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50FDFD" w14:textId="77777777" w:rsidR="00E96131" w:rsidRPr="00F67B8F" w:rsidRDefault="00E96131" w:rsidP="00E96131">
            <w:pPr>
              <w:pStyle w:val="Header"/>
              <w:jc w:val="center"/>
              <w:rPr>
                <w:rFonts w:cs="Arial"/>
                <w:sz w:val="18"/>
                <w:szCs w:val="18"/>
                <w:lang w:eastAsia="en-GB"/>
              </w:rPr>
            </w:pPr>
            <w:r w:rsidRPr="00F67B8F">
              <w:rPr>
                <w:b/>
                <w:sz w:val="18"/>
                <w:szCs w:val="18"/>
                <w:lang w:eastAsia="en-GB"/>
              </w:rPr>
              <w:t>RISK RANKING</w:t>
            </w:r>
          </w:p>
        </w:tc>
      </w:tr>
      <w:tr w:rsidR="00E96131" w:rsidRPr="00F67B8F" w14:paraId="0A8EA768" w14:textId="77777777" w:rsidTr="00E96131">
        <w:trPr>
          <w:trHeight w:val="394"/>
        </w:trPr>
        <w:tc>
          <w:tcPr>
            <w:tcW w:w="178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8119D41" w14:textId="1D6FF2F1" w:rsidR="00E96131" w:rsidRPr="00F67B8F" w:rsidRDefault="00E96131" w:rsidP="00E96131">
            <w:pPr>
              <w:jc w:val="center"/>
              <w:rPr>
                <w:bCs/>
                <w:sz w:val="18"/>
                <w:szCs w:val="18"/>
                <w:lang w:eastAsia="en-GB"/>
              </w:rPr>
            </w:pPr>
            <w:r w:rsidRPr="00F67B8F">
              <w:rPr>
                <w:bCs/>
                <w:sz w:val="18"/>
                <w:szCs w:val="18"/>
                <w:lang w:eastAsia="en-GB"/>
              </w:rPr>
              <w:t xml:space="preserve">1 </w:t>
            </w:r>
            <w:r w:rsidR="009D3A82">
              <w:rPr>
                <w:bCs/>
                <w:sz w:val="18"/>
                <w:szCs w:val="18"/>
                <w:lang w:eastAsia="en-GB"/>
              </w:rPr>
              <w:t>–</w:t>
            </w:r>
            <w:r w:rsidRPr="00F67B8F">
              <w:rPr>
                <w:bCs/>
                <w:sz w:val="18"/>
                <w:szCs w:val="18"/>
                <w:lang w:eastAsia="en-GB"/>
              </w:rPr>
              <w:t xml:space="preserve"> 5</w:t>
            </w:r>
          </w:p>
        </w:tc>
        <w:tc>
          <w:tcPr>
            <w:tcW w:w="2340" w:type="dxa"/>
            <w:tcBorders>
              <w:top w:val="single" w:sz="4" w:space="0" w:color="auto"/>
              <w:left w:val="single" w:sz="4" w:space="0" w:color="auto"/>
              <w:bottom w:val="single" w:sz="4" w:space="0" w:color="auto"/>
              <w:right w:val="single" w:sz="4" w:space="0" w:color="auto"/>
            </w:tcBorders>
            <w:vAlign w:val="center"/>
          </w:tcPr>
          <w:p w14:paraId="46CA7FEF" w14:textId="77777777" w:rsidR="00E96131" w:rsidRPr="00F67B8F" w:rsidRDefault="00E96131" w:rsidP="00E96131">
            <w:pPr>
              <w:jc w:val="center"/>
              <w:rPr>
                <w:sz w:val="18"/>
                <w:szCs w:val="18"/>
                <w:lang w:eastAsia="en-GB"/>
              </w:rPr>
            </w:pPr>
            <w:r w:rsidRPr="00F67B8F">
              <w:rPr>
                <w:sz w:val="18"/>
                <w:szCs w:val="18"/>
                <w:lang w:eastAsia="en-GB"/>
              </w:rPr>
              <w:t>MINOR RISK</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ACBF0" w14:textId="77777777" w:rsidR="00E96131" w:rsidRPr="00F67B8F" w:rsidRDefault="00E96131" w:rsidP="00E96131">
            <w:pPr>
              <w:jc w:val="center"/>
              <w:rPr>
                <w:sz w:val="18"/>
                <w:szCs w:val="18"/>
                <w:lang w:eastAsia="en-GB"/>
              </w:rPr>
            </w:pPr>
            <w:r w:rsidRPr="00F67B8F">
              <w:rPr>
                <w:sz w:val="18"/>
                <w:szCs w:val="18"/>
                <w:lang w:eastAsia="en-GB"/>
              </w:rPr>
              <w:t>MONITORING REQUIRED</w:t>
            </w:r>
          </w:p>
        </w:tc>
      </w:tr>
      <w:tr w:rsidR="00E96131" w:rsidRPr="00F67B8F" w14:paraId="5B11308A" w14:textId="77777777" w:rsidTr="00E96131">
        <w:trPr>
          <w:trHeight w:val="438"/>
        </w:trPr>
        <w:tc>
          <w:tcPr>
            <w:tcW w:w="1787"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14:paraId="1DB905DE" w14:textId="57541D15" w:rsidR="00E96131" w:rsidRPr="00F67B8F" w:rsidRDefault="00E96131" w:rsidP="00E96131">
            <w:pPr>
              <w:jc w:val="center"/>
              <w:rPr>
                <w:bCs/>
                <w:sz w:val="18"/>
                <w:szCs w:val="18"/>
                <w:lang w:eastAsia="en-GB"/>
              </w:rPr>
            </w:pPr>
            <w:r w:rsidRPr="00F67B8F">
              <w:rPr>
                <w:bCs/>
                <w:sz w:val="18"/>
                <w:szCs w:val="18"/>
                <w:lang w:eastAsia="en-GB"/>
              </w:rPr>
              <w:t xml:space="preserve">6 </w:t>
            </w:r>
            <w:r w:rsidR="009D3A82">
              <w:rPr>
                <w:bCs/>
                <w:sz w:val="18"/>
                <w:szCs w:val="18"/>
                <w:lang w:eastAsia="en-GB"/>
              </w:rPr>
              <w:t>–</w:t>
            </w:r>
            <w:r w:rsidRPr="00F67B8F">
              <w:rPr>
                <w:bCs/>
                <w:sz w:val="18"/>
                <w:szCs w:val="18"/>
                <w:lang w:eastAsia="en-GB"/>
              </w:rPr>
              <w:t xml:space="preserve"> 15</w:t>
            </w:r>
          </w:p>
        </w:tc>
        <w:tc>
          <w:tcPr>
            <w:tcW w:w="2340" w:type="dxa"/>
            <w:tcBorders>
              <w:top w:val="single" w:sz="4" w:space="0" w:color="auto"/>
              <w:left w:val="single" w:sz="4" w:space="0" w:color="auto"/>
              <w:bottom w:val="single" w:sz="4" w:space="0" w:color="auto"/>
              <w:right w:val="single" w:sz="4" w:space="0" w:color="auto"/>
            </w:tcBorders>
            <w:vAlign w:val="center"/>
          </w:tcPr>
          <w:p w14:paraId="5E22DB41" w14:textId="77777777" w:rsidR="00E96131" w:rsidRPr="00F67B8F" w:rsidRDefault="00E96131" w:rsidP="00E96131">
            <w:pPr>
              <w:jc w:val="center"/>
              <w:rPr>
                <w:sz w:val="18"/>
                <w:szCs w:val="18"/>
                <w:lang w:eastAsia="en-GB"/>
              </w:rPr>
            </w:pPr>
            <w:r w:rsidRPr="00F67B8F">
              <w:rPr>
                <w:sz w:val="18"/>
                <w:szCs w:val="18"/>
                <w:lang w:eastAsia="en-GB"/>
              </w:rPr>
              <w:t>SIGNIFICANT RISK</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42FF" w14:textId="77777777" w:rsidR="00E96131" w:rsidRPr="00F67B8F" w:rsidRDefault="00E96131" w:rsidP="00E96131">
            <w:pPr>
              <w:jc w:val="center"/>
              <w:rPr>
                <w:sz w:val="18"/>
                <w:szCs w:val="18"/>
                <w:lang w:eastAsia="en-GB"/>
              </w:rPr>
            </w:pPr>
            <w:r w:rsidRPr="00F67B8F">
              <w:rPr>
                <w:sz w:val="18"/>
                <w:szCs w:val="18"/>
                <w:lang w:eastAsia="en-GB"/>
              </w:rPr>
              <w:t xml:space="preserve">LOOK TO IMPROVE / REDUCTION </w:t>
            </w:r>
            <w:r>
              <w:rPr>
                <w:sz w:val="18"/>
                <w:szCs w:val="18"/>
                <w:lang w:eastAsia="en-GB"/>
              </w:rPr>
              <w:t xml:space="preserve">OF RISK </w:t>
            </w:r>
            <w:r w:rsidRPr="00F67B8F">
              <w:rPr>
                <w:sz w:val="18"/>
                <w:szCs w:val="18"/>
                <w:lang w:eastAsia="en-GB"/>
              </w:rPr>
              <w:t>REQUIRED</w:t>
            </w:r>
          </w:p>
        </w:tc>
      </w:tr>
      <w:tr w:rsidR="00E96131" w:rsidRPr="00F67B8F" w14:paraId="7B2CA206" w14:textId="77777777" w:rsidTr="00E96131">
        <w:trPr>
          <w:trHeight w:val="413"/>
        </w:trPr>
        <w:tc>
          <w:tcPr>
            <w:tcW w:w="1787"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D7FFA5F" w14:textId="77777777" w:rsidR="00E96131" w:rsidRPr="00F67B8F" w:rsidRDefault="00E96131" w:rsidP="00E96131">
            <w:pPr>
              <w:jc w:val="center"/>
              <w:rPr>
                <w:bCs/>
                <w:sz w:val="18"/>
                <w:szCs w:val="18"/>
                <w:lang w:eastAsia="en-GB"/>
              </w:rPr>
            </w:pPr>
            <w:r w:rsidRPr="00F67B8F">
              <w:rPr>
                <w:bCs/>
                <w:sz w:val="18"/>
                <w:szCs w:val="18"/>
                <w:lang w:eastAsia="en-GB"/>
              </w:rPr>
              <w:t>16 - 25</w:t>
            </w:r>
          </w:p>
        </w:tc>
        <w:tc>
          <w:tcPr>
            <w:tcW w:w="2340" w:type="dxa"/>
            <w:tcBorders>
              <w:top w:val="single" w:sz="4" w:space="0" w:color="auto"/>
              <w:left w:val="single" w:sz="4" w:space="0" w:color="auto"/>
              <w:bottom w:val="single" w:sz="4" w:space="0" w:color="auto"/>
              <w:right w:val="single" w:sz="4" w:space="0" w:color="auto"/>
            </w:tcBorders>
            <w:vAlign w:val="center"/>
          </w:tcPr>
          <w:p w14:paraId="71B4D8FD" w14:textId="77777777" w:rsidR="00E96131" w:rsidRPr="00F67B8F" w:rsidRDefault="00E96131" w:rsidP="00E96131">
            <w:pPr>
              <w:jc w:val="center"/>
              <w:rPr>
                <w:bCs/>
                <w:color w:val="FF0000"/>
                <w:sz w:val="18"/>
                <w:szCs w:val="18"/>
                <w:lang w:eastAsia="en-GB"/>
              </w:rPr>
            </w:pPr>
            <w:r w:rsidRPr="00F67B8F">
              <w:rPr>
                <w:bCs/>
                <w:color w:val="FF0000"/>
                <w:sz w:val="18"/>
                <w:szCs w:val="18"/>
                <w:lang w:eastAsia="en-GB"/>
              </w:rPr>
              <w:t>MAJOR RISK</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550E1" w14:textId="77777777" w:rsidR="00E96131" w:rsidRPr="00F67B8F" w:rsidRDefault="00E96131" w:rsidP="00E96131">
            <w:pPr>
              <w:jc w:val="center"/>
              <w:rPr>
                <w:bCs/>
                <w:color w:val="FF0000"/>
                <w:sz w:val="18"/>
                <w:szCs w:val="18"/>
                <w:lang w:eastAsia="en-GB"/>
              </w:rPr>
            </w:pPr>
            <w:r w:rsidRPr="00F67B8F">
              <w:rPr>
                <w:bCs/>
                <w:color w:val="FF0000"/>
                <w:sz w:val="18"/>
                <w:szCs w:val="18"/>
                <w:lang w:eastAsia="en-GB"/>
              </w:rPr>
              <w:t>STOP</w:t>
            </w:r>
            <w:r w:rsidRPr="00F67B8F">
              <w:rPr>
                <w:color w:val="FF0000"/>
                <w:sz w:val="18"/>
                <w:szCs w:val="18"/>
                <w:lang w:eastAsia="en-GB"/>
              </w:rPr>
              <w:t xml:space="preserve"> PROCESS -  TAKE IMMEDIATE ACTION</w:t>
            </w:r>
          </w:p>
        </w:tc>
      </w:tr>
    </w:tbl>
    <w:p w14:paraId="7AAC1BD9" w14:textId="23ECFEC8" w:rsidR="00E96131" w:rsidRPr="00617B75" w:rsidRDefault="00E96131" w:rsidP="00E96131">
      <w:pPr>
        <w:pStyle w:val="Header"/>
        <w:jc w:val="center"/>
      </w:pPr>
    </w:p>
    <w:p w14:paraId="37B54E6A" w14:textId="77777777" w:rsidR="00E96131" w:rsidRDefault="00E96131" w:rsidP="00E96131">
      <w:pPr>
        <w:pStyle w:val="Header"/>
        <w:jc w:val="center"/>
      </w:pPr>
    </w:p>
    <w:p w14:paraId="418E18A4" w14:textId="77777777" w:rsidR="00E96131" w:rsidRDefault="00E96131" w:rsidP="00E96131">
      <w:pPr>
        <w:pStyle w:val="Header"/>
        <w:jc w:val="center"/>
      </w:pPr>
    </w:p>
    <w:p w14:paraId="03542725" w14:textId="77777777" w:rsidR="00E96131" w:rsidRDefault="00E96131" w:rsidP="00E96131">
      <w:pPr>
        <w:pStyle w:val="Header"/>
        <w:jc w:val="center"/>
      </w:pPr>
    </w:p>
    <w:p w14:paraId="4E6E6891" w14:textId="77777777" w:rsidR="00E96131" w:rsidRDefault="00E96131" w:rsidP="00E96131">
      <w:pPr>
        <w:pStyle w:val="Header"/>
        <w:jc w:val="center"/>
      </w:pPr>
    </w:p>
    <w:p w14:paraId="7CAE705F" w14:textId="77777777" w:rsidR="00E96131" w:rsidRPr="00617B75" w:rsidRDefault="00E96131" w:rsidP="00E96131">
      <w:pPr>
        <w:pStyle w:val="Header"/>
        <w:jc w:val="center"/>
      </w:pPr>
    </w:p>
    <w:p w14:paraId="4B19DA5B" w14:textId="77777777" w:rsidR="00E96131" w:rsidRPr="00617B75" w:rsidRDefault="00E96131" w:rsidP="00E96131">
      <w:pPr>
        <w:pStyle w:val="Header"/>
        <w:jc w:val="center"/>
      </w:pPr>
    </w:p>
    <w:p w14:paraId="39DAB9FD" w14:textId="77777777" w:rsidR="00E96131" w:rsidRPr="00617B75" w:rsidRDefault="00E96131" w:rsidP="00E96131"/>
    <w:p w14:paraId="171DEC17" w14:textId="77777777" w:rsidR="00E96131" w:rsidRPr="00E61D6D" w:rsidRDefault="00E96131" w:rsidP="00E96131"/>
    <w:p w14:paraId="71F6E546" w14:textId="77777777" w:rsidR="00E96131" w:rsidRDefault="00E96131" w:rsidP="00E96131"/>
    <w:p w14:paraId="27C6B41B" w14:textId="77777777" w:rsidR="00E96131" w:rsidRDefault="00E96131" w:rsidP="00E96131"/>
    <w:p w14:paraId="0CF82516" w14:textId="77777777" w:rsidR="00E96131" w:rsidRDefault="00E96131" w:rsidP="00E96131"/>
    <w:p w14:paraId="612D888B" w14:textId="00133E4B" w:rsidR="00F5202E" w:rsidRPr="004216E9" w:rsidRDefault="009D3A82" w:rsidP="008E2D34">
      <w:pPr>
        <w:pStyle w:val="ListParagraph"/>
        <w:numPr>
          <w:ilvl w:val="0"/>
          <w:numId w:val="6"/>
        </w:numPr>
        <w:autoSpaceDE w:val="0"/>
        <w:autoSpaceDN w:val="0"/>
        <w:adjustRightInd w:val="0"/>
        <w:spacing w:after="0" w:line="240" w:lineRule="auto"/>
        <w:rPr>
          <w:rFonts w:ascii="Archivo" w:hAnsi="Archivo" w:cs="Frutiger-Light"/>
        </w:rPr>
      </w:pPr>
      <w:r w:rsidRPr="004216E9">
        <w:rPr>
          <w:rFonts w:ascii="Archivo" w:hAnsi="Archivo"/>
        </w:rPr>
        <w:t>The assessment recognises that the</w:t>
      </w:r>
      <w:r w:rsidR="00F5202E" w:rsidRPr="004216E9">
        <w:rPr>
          <w:rFonts w:ascii="Archivo" w:hAnsi="Archivo"/>
        </w:rPr>
        <w:t xml:space="preserve"> transmission of Coronavirus in the workplace</w:t>
      </w:r>
      <w:r w:rsidRPr="004216E9">
        <w:rPr>
          <w:rFonts w:ascii="Archivo" w:hAnsi="Archivo"/>
        </w:rPr>
        <w:t>, in the areas outlined in the Covid19 Secure Guidance is a hazard</w:t>
      </w:r>
      <w:r w:rsidR="00F5202E" w:rsidRPr="004216E9">
        <w:rPr>
          <w:rFonts w:ascii="Archivo" w:hAnsi="Archivo"/>
        </w:rPr>
        <w:t>.</w:t>
      </w:r>
      <w:r w:rsidRPr="004216E9">
        <w:rPr>
          <w:rFonts w:ascii="Archivo" w:hAnsi="Archivo"/>
        </w:rPr>
        <w:t xml:space="preserve"> T</w:t>
      </w:r>
      <w:r w:rsidRPr="004216E9">
        <w:rPr>
          <w:rFonts w:ascii="Archivo" w:hAnsi="Archivo" w:cs="Frutiger-Light"/>
        </w:rPr>
        <w:t>he virus is spread in minute water</w:t>
      </w:r>
      <w:r w:rsidR="008E2D34" w:rsidRPr="004216E9">
        <w:rPr>
          <w:rFonts w:ascii="Archivo" w:hAnsi="Archivo" w:cs="Frutiger-Light"/>
        </w:rPr>
        <w:t xml:space="preserve"> </w:t>
      </w:r>
      <w:r w:rsidRPr="004216E9">
        <w:rPr>
          <w:rFonts w:ascii="Archivo" w:hAnsi="Archivo" w:cs="Frutiger-Light"/>
        </w:rPr>
        <w:t xml:space="preserve">droplets that are expelled from the body through sneezing, coughing, </w:t>
      </w:r>
      <w:proofErr w:type="gramStart"/>
      <w:r w:rsidRPr="004216E9">
        <w:rPr>
          <w:rFonts w:ascii="Archivo" w:hAnsi="Archivo" w:cs="Frutiger-Light"/>
        </w:rPr>
        <w:t>talking</w:t>
      </w:r>
      <w:proofErr w:type="gramEnd"/>
      <w:r w:rsidRPr="004216E9">
        <w:rPr>
          <w:rFonts w:ascii="Archivo" w:hAnsi="Archivo" w:cs="Frutiger-Light"/>
        </w:rPr>
        <w:t xml:space="preserve"> and breathing. The virus can be transferred to the hands and from there to surfaces. It can survive on surfaces for a period after transfer (depending on such things as the surface type, its moisture content and temperature). If it is passed from one person to another, while many survive infection, some may die from the disease. </w:t>
      </w:r>
      <w:r w:rsidR="008E2D34" w:rsidRPr="004216E9">
        <w:rPr>
          <w:rFonts w:ascii="Archivo" w:hAnsi="Archivo" w:cs="Frutiger-Light"/>
        </w:rPr>
        <w:t>I</w:t>
      </w:r>
      <w:r w:rsidRPr="004216E9">
        <w:rPr>
          <w:rFonts w:ascii="Archivo" w:hAnsi="Archivo" w:cs="Frutiger-Light"/>
        </w:rPr>
        <w:t xml:space="preserve">t should be regarded as a </w:t>
      </w:r>
      <w:r w:rsidR="008E2D34" w:rsidRPr="004216E9">
        <w:rPr>
          <w:rFonts w:ascii="Archivo" w:hAnsi="Archivo" w:cs="Frutiger-Light"/>
        </w:rPr>
        <w:t>severe</w:t>
      </w:r>
      <w:r w:rsidRPr="004216E9">
        <w:rPr>
          <w:rFonts w:ascii="Archivo" w:hAnsi="Archivo" w:cs="Frutiger-Light"/>
        </w:rPr>
        <w:t xml:space="preserve"> hazard.</w:t>
      </w:r>
      <w:r w:rsidR="004216E9">
        <w:rPr>
          <w:rFonts w:ascii="Archivo" w:hAnsi="Archivo" w:cs="Frutiger-Light"/>
        </w:rPr>
        <w:br/>
      </w:r>
    </w:p>
    <w:p w14:paraId="6D3C924F" w14:textId="47C5C002" w:rsidR="007D762F" w:rsidRDefault="008E2D34" w:rsidP="008E2D34">
      <w:pPr>
        <w:pStyle w:val="ListParagraph"/>
        <w:numPr>
          <w:ilvl w:val="0"/>
          <w:numId w:val="6"/>
        </w:numPr>
        <w:autoSpaceDE w:val="0"/>
        <w:autoSpaceDN w:val="0"/>
        <w:adjustRightInd w:val="0"/>
        <w:spacing w:after="0" w:line="240" w:lineRule="auto"/>
        <w:rPr>
          <w:rFonts w:ascii="Archivo" w:hAnsi="Archivo" w:cs="Frutiger-Light"/>
        </w:rPr>
      </w:pPr>
      <w:r w:rsidRPr="004216E9">
        <w:rPr>
          <w:rFonts w:ascii="Archivo" w:hAnsi="Archivo" w:cs="Frutiger-Light"/>
        </w:rPr>
        <w:t>Likelihood considers how people are likely to be exposed. With no control measures in place the likelihood is potentially high.</w:t>
      </w:r>
    </w:p>
    <w:p w14:paraId="0863E85E" w14:textId="77777777" w:rsidR="007D762F" w:rsidRDefault="007D762F" w:rsidP="007D762F">
      <w:pPr>
        <w:pStyle w:val="ListParagraph"/>
        <w:autoSpaceDE w:val="0"/>
        <w:autoSpaceDN w:val="0"/>
        <w:adjustRightInd w:val="0"/>
        <w:spacing w:after="0" w:line="240" w:lineRule="auto"/>
        <w:rPr>
          <w:rFonts w:ascii="Archivo" w:hAnsi="Archivo" w:cs="Frutiger-Light"/>
        </w:rPr>
      </w:pPr>
    </w:p>
    <w:p w14:paraId="760B3515" w14:textId="1EA32183" w:rsidR="008E2D34" w:rsidRPr="007D762F" w:rsidRDefault="007D762F" w:rsidP="008E2D34">
      <w:pPr>
        <w:pStyle w:val="ListParagraph"/>
        <w:numPr>
          <w:ilvl w:val="0"/>
          <w:numId w:val="6"/>
        </w:numPr>
        <w:autoSpaceDE w:val="0"/>
        <w:autoSpaceDN w:val="0"/>
        <w:adjustRightInd w:val="0"/>
        <w:spacing w:after="0" w:line="240" w:lineRule="auto"/>
        <w:rPr>
          <w:rFonts w:ascii="Archivo" w:hAnsi="Archivo" w:cs="Frutiger-Light"/>
        </w:rPr>
      </w:pPr>
      <w:r>
        <w:rPr>
          <w:rFonts w:ascii="Archivo" w:hAnsi="Archivo" w:cs="Frutiger-Light"/>
          <w:b/>
          <w:bCs/>
        </w:rPr>
        <w:t xml:space="preserve">Therefore, without control measures the risk to health should be considered as a </w:t>
      </w:r>
      <w:r>
        <w:rPr>
          <w:rFonts w:ascii="Archivo" w:hAnsi="Archivo" w:cs="Frutiger-Light"/>
          <w:b/>
          <w:bCs/>
          <w:color w:val="FF0000"/>
        </w:rPr>
        <w:t xml:space="preserve">MAJOR RISK. </w:t>
      </w:r>
      <w:r>
        <w:rPr>
          <w:rFonts w:ascii="Archivo" w:hAnsi="Archivo" w:cs="Frutiger-Light"/>
          <w:b/>
          <w:bCs/>
        </w:rPr>
        <w:t xml:space="preserve">The following assessment of the </w:t>
      </w:r>
      <w:r w:rsidR="00994EA4">
        <w:rPr>
          <w:rFonts w:ascii="Archivo" w:hAnsi="Archivo" w:cs="Frutiger-Light"/>
          <w:b/>
          <w:bCs/>
        </w:rPr>
        <w:t xml:space="preserve">workplace risks </w:t>
      </w:r>
      <w:r>
        <w:rPr>
          <w:rFonts w:ascii="Archivo" w:hAnsi="Archivo" w:cs="Frutiger-Light"/>
          <w:b/>
          <w:bCs/>
        </w:rPr>
        <w:t>outlined in the Covid19 Secure measures guidance should be undertaken or the</w:t>
      </w:r>
      <w:r w:rsidR="00994EA4">
        <w:rPr>
          <w:rFonts w:ascii="Archivo" w:hAnsi="Archivo" w:cs="Frutiger-Light"/>
          <w:b/>
          <w:bCs/>
        </w:rPr>
        <w:t xml:space="preserve"> elements of risk assesses under existing r</w:t>
      </w:r>
      <w:r>
        <w:rPr>
          <w:rFonts w:ascii="Archivo" w:hAnsi="Archivo" w:cs="Frutiger-Light"/>
          <w:b/>
          <w:bCs/>
        </w:rPr>
        <w:t>isk assessment</w:t>
      </w:r>
      <w:r w:rsidR="00994EA4">
        <w:rPr>
          <w:rFonts w:ascii="Archivo" w:hAnsi="Archivo" w:cs="Frutiger-Light"/>
          <w:b/>
          <w:bCs/>
        </w:rPr>
        <w:t xml:space="preserve"> processes</w:t>
      </w:r>
      <w:r>
        <w:rPr>
          <w:rFonts w:ascii="Archivo" w:hAnsi="Archivo" w:cs="Frutiger-Light"/>
          <w:b/>
          <w:bCs/>
        </w:rPr>
        <w:t>.</w:t>
      </w:r>
    </w:p>
    <w:p w14:paraId="68692CC0" w14:textId="77777777" w:rsidR="007D762F" w:rsidRPr="007D762F" w:rsidRDefault="007D762F" w:rsidP="007D762F">
      <w:pPr>
        <w:pStyle w:val="ListParagraph"/>
        <w:rPr>
          <w:rFonts w:ascii="Archivo" w:hAnsi="Archivo" w:cs="Frutiger-Light"/>
        </w:rPr>
      </w:pPr>
    </w:p>
    <w:p w14:paraId="39259091" w14:textId="07F4B0CE" w:rsidR="008E2D34" w:rsidRDefault="008E2D34" w:rsidP="008E2D34">
      <w:pPr>
        <w:pStyle w:val="ListParagraph"/>
        <w:numPr>
          <w:ilvl w:val="0"/>
          <w:numId w:val="6"/>
        </w:numPr>
        <w:autoSpaceDE w:val="0"/>
        <w:autoSpaceDN w:val="0"/>
        <w:adjustRightInd w:val="0"/>
        <w:spacing w:after="0" w:line="240" w:lineRule="auto"/>
        <w:rPr>
          <w:rFonts w:ascii="Archivo" w:hAnsi="Archivo" w:cs="Frutiger-Light"/>
        </w:rPr>
      </w:pPr>
      <w:r w:rsidRPr="004216E9">
        <w:rPr>
          <w:rFonts w:ascii="Archivo" w:hAnsi="Archivo" w:cs="Frutiger-Light"/>
        </w:rPr>
        <w:t xml:space="preserve">The hierarchy of control should be </w:t>
      </w:r>
      <w:r w:rsidR="006B7FD9" w:rsidRPr="004216E9">
        <w:rPr>
          <w:rFonts w:ascii="Archivo" w:hAnsi="Archivo" w:cs="Frutiger-Light"/>
        </w:rPr>
        <w:t>applied,</w:t>
      </w:r>
      <w:r w:rsidRPr="004216E9">
        <w:rPr>
          <w:rFonts w:ascii="Archivo" w:hAnsi="Archivo" w:cs="Frutiger-Light"/>
        </w:rPr>
        <w:t xml:space="preserve"> and the highest level of control implemented. Elimination is not possible as the employer is unable to completely remove the threat of the virus in the workplace. Substitution</w:t>
      </w:r>
      <w:r>
        <w:rPr>
          <w:rFonts w:ascii="Archivo" w:hAnsi="Archivo" w:cs="Frutiger-Light"/>
        </w:rPr>
        <w:t xml:space="preserve"> is not possible as there is no less harmful alternative available in the workplace.</w:t>
      </w:r>
    </w:p>
    <w:p w14:paraId="71D38078" w14:textId="3E39E4C1" w:rsidR="008E2D34" w:rsidRPr="008E2D34" w:rsidRDefault="008E2D34" w:rsidP="008E2D34">
      <w:pPr>
        <w:autoSpaceDE w:val="0"/>
        <w:autoSpaceDN w:val="0"/>
        <w:adjustRightInd w:val="0"/>
        <w:spacing w:after="0" w:line="240" w:lineRule="auto"/>
        <w:ind w:left="360"/>
        <w:rPr>
          <w:rFonts w:ascii="Archivo" w:hAnsi="Archivo" w:cs="Frutiger-Light"/>
        </w:rPr>
      </w:pPr>
    </w:p>
    <w:p w14:paraId="2AA31EFB" w14:textId="78E810AE" w:rsidR="009D3A82" w:rsidRDefault="008E2D34" w:rsidP="009D3A82">
      <w:pPr>
        <w:pStyle w:val="ListParagraph"/>
      </w:pPr>
      <w:r>
        <w:rPr>
          <w:noProof/>
        </w:rPr>
        <w:drawing>
          <wp:inline distT="0" distB="0" distL="0" distR="0" wp14:anchorId="79D4E8E1" wp14:editId="77F701BC">
            <wp:extent cx="4273550" cy="407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0" cy="4076700"/>
                    </a:xfrm>
                    <a:prstGeom prst="rect">
                      <a:avLst/>
                    </a:prstGeom>
                    <a:noFill/>
                    <a:ln>
                      <a:noFill/>
                    </a:ln>
                  </pic:spPr>
                </pic:pic>
              </a:graphicData>
            </a:graphic>
          </wp:inline>
        </w:drawing>
      </w:r>
    </w:p>
    <w:p w14:paraId="5897D723" w14:textId="06035F67" w:rsidR="009D3A82" w:rsidRDefault="009D3A82" w:rsidP="009D3A82"/>
    <w:p w14:paraId="4A6F9F73" w14:textId="52316843" w:rsidR="009D3A82" w:rsidRDefault="009D3A82" w:rsidP="009D3A82"/>
    <w:p w14:paraId="345C2E80" w14:textId="77777777" w:rsidR="00B47ACB" w:rsidRDefault="00B47ACB" w:rsidP="00D95917">
      <w:pPr>
        <w:pStyle w:val="ListParagraph"/>
        <w:rPr>
          <w:rFonts w:ascii="Archivo" w:hAnsi="Archivo"/>
        </w:rPr>
        <w:sectPr w:rsidR="00B47ACB" w:rsidSect="00E96131">
          <w:footerReference w:type="default" r:id="rId12"/>
          <w:pgSz w:w="11906" w:h="16838"/>
          <w:pgMar w:top="1440" w:right="1440" w:bottom="1440" w:left="1440" w:header="708" w:footer="708" w:gutter="0"/>
          <w:cols w:space="708"/>
          <w:docGrid w:linePitch="360"/>
        </w:sectPr>
      </w:pPr>
    </w:p>
    <w:p w14:paraId="4EDCD76A" w14:textId="77777777" w:rsidR="004A0A4A" w:rsidRDefault="004A0A4A" w:rsidP="00D95917">
      <w:pPr>
        <w:pStyle w:val="ListParagraph"/>
        <w:rPr>
          <w:rFonts w:ascii="Archivo" w:hAnsi="Archivo"/>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457"/>
        <w:gridCol w:w="1063"/>
        <w:gridCol w:w="4394"/>
      </w:tblGrid>
      <w:tr w:rsidR="00F562AB" w:rsidRPr="00A85497" w14:paraId="24867883" w14:textId="77777777" w:rsidTr="00F562AB">
        <w:trPr>
          <w:trHeight w:val="93"/>
          <w:tblHeader/>
        </w:trPr>
        <w:tc>
          <w:tcPr>
            <w:tcW w:w="3256" w:type="dxa"/>
            <w:tcBorders>
              <w:top w:val="single" w:sz="4" w:space="0" w:color="auto"/>
              <w:bottom w:val="single" w:sz="4" w:space="0" w:color="auto"/>
            </w:tcBorders>
            <w:shd w:val="clear" w:color="auto" w:fill="04868E"/>
            <w:vAlign w:val="center"/>
          </w:tcPr>
          <w:p w14:paraId="218C3BF2" w14:textId="3CA0F5D0" w:rsidR="00F562AB" w:rsidRPr="00F562AB" w:rsidRDefault="00F562AB" w:rsidP="00E2387F">
            <w:pPr>
              <w:spacing w:before="40" w:after="40"/>
              <w:rPr>
                <w:rFonts w:cs="Arial"/>
                <w:b/>
                <w:bCs/>
                <w:sz w:val="18"/>
                <w:szCs w:val="18"/>
              </w:rPr>
            </w:pPr>
            <w:r w:rsidRPr="00F562AB">
              <w:rPr>
                <w:rFonts w:cs="Arial"/>
                <w:b/>
                <w:bCs/>
                <w:sz w:val="18"/>
                <w:szCs w:val="18"/>
              </w:rPr>
              <w:t>Service/Team/Department</w:t>
            </w:r>
          </w:p>
        </w:tc>
        <w:tc>
          <w:tcPr>
            <w:tcW w:w="5457" w:type="dxa"/>
            <w:tcBorders>
              <w:top w:val="single" w:sz="4" w:space="0" w:color="auto"/>
              <w:bottom w:val="single" w:sz="4" w:space="0" w:color="auto"/>
            </w:tcBorders>
            <w:shd w:val="clear" w:color="auto" w:fill="auto"/>
            <w:vAlign w:val="center"/>
          </w:tcPr>
          <w:p w14:paraId="1BA6DDA2" w14:textId="77777777" w:rsidR="00F562AB" w:rsidRPr="00F562AB" w:rsidRDefault="00F562AB" w:rsidP="00E2387F">
            <w:pPr>
              <w:rPr>
                <w:rFonts w:cs="Arial"/>
                <w:b/>
                <w:bCs/>
                <w:sz w:val="18"/>
                <w:szCs w:val="18"/>
              </w:rPr>
            </w:pPr>
          </w:p>
        </w:tc>
        <w:tc>
          <w:tcPr>
            <w:tcW w:w="1063" w:type="dxa"/>
            <w:tcBorders>
              <w:top w:val="single" w:sz="4" w:space="0" w:color="auto"/>
              <w:bottom w:val="single" w:sz="4" w:space="0" w:color="auto"/>
            </w:tcBorders>
            <w:shd w:val="clear" w:color="auto" w:fill="04868E"/>
            <w:vAlign w:val="center"/>
          </w:tcPr>
          <w:p w14:paraId="547AA11E" w14:textId="60A7570F" w:rsidR="00F562AB" w:rsidRPr="00F562AB" w:rsidRDefault="00F562AB" w:rsidP="00E2387F">
            <w:pPr>
              <w:rPr>
                <w:rFonts w:cs="Arial"/>
                <w:b/>
                <w:bCs/>
                <w:sz w:val="18"/>
                <w:szCs w:val="18"/>
              </w:rPr>
            </w:pPr>
            <w:r w:rsidRPr="00F562AB">
              <w:rPr>
                <w:rFonts w:cs="Arial"/>
                <w:b/>
                <w:bCs/>
                <w:sz w:val="18"/>
                <w:szCs w:val="18"/>
              </w:rPr>
              <w:t>Date</w:t>
            </w:r>
          </w:p>
        </w:tc>
        <w:tc>
          <w:tcPr>
            <w:tcW w:w="4394" w:type="dxa"/>
            <w:tcBorders>
              <w:top w:val="single" w:sz="4" w:space="0" w:color="auto"/>
              <w:bottom w:val="single" w:sz="4" w:space="0" w:color="auto"/>
            </w:tcBorders>
            <w:shd w:val="clear" w:color="auto" w:fill="auto"/>
            <w:vAlign w:val="center"/>
          </w:tcPr>
          <w:p w14:paraId="1BE4686A" w14:textId="6C2EA4F1" w:rsidR="00F562AB" w:rsidRPr="00A85497" w:rsidRDefault="00F562AB" w:rsidP="00E2387F">
            <w:pPr>
              <w:rPr>
                <w:rFonts w:cs="Arial"/>
                <w:sz w:val="18"/>
                <w:szCs w:val="18"/>
              </w:rPr>
            </w:pPr>
          </w:p>
        </w:tc>
      </w:tr>
      <w:tr w:rsidR="00F562AB" w:rsidRPr="00A85497" w14:paraId="02C97679" w14:textId="77777777" w:rsidTr="00F562AB">
        <w:trPr>
          <w:trHeight w:val="93"/>
          <w:tblHeader/>
        </w:trPr>
        <w:tc>
          <w:tcPr>
            <w:tcW w:w="3256" w:type="dxa"/>
            <w:tcBorders>
              <w:bottom w:val="single" w:sz="4" w:space="0" w:color="auto"/>
            </w:tcBorders>
            <w:shd w:val="clear" w:color="auto" w:fill="04868E"/>
            <w:vAlign w:val="center"/>
          </w:tcPr>
          <w:p w14:paraId="66385597" w14:textId="4EAD57C7" w:rsidR="00F562AB" w:rsidRPr="00F562AB" w:rsidRDefault="00F562AB" w:rsidP="00E2387F">
            <w:pPr>
              <w:spacing w:before="40" w:after="40"/>
              <w:rPr>
                <w:rFonts w:cs="Arial"/>
                <w:b/>
                <w:bCs/>
                <w:sz w:val="18"/>
                <w:szCs w:val="18"/>
              </w:rPr>
            </w:pPr>
            <w:r w:rsidRPr="00F562AB">
              <w:rPr>
                <w:rFonts w:cs="Arial"/>
                <w:b/>
                <w:bCs/>
                <w:sz w:val="18"/>
                <w:szCs w:val="18"/>
              </w:rPr>
              <w:t>Exact Location</w:t>
            </w:r>
          </w:p>
        </w:tc>
        <w:tc>
          <w:tcPr>
            <w:tcW w:w="10914" w:type="dxa"/>
            <w:gridSpan w:val="3"/>
            <w:tcBorders>
              <w:bottom w:val="single" w:sz="4" w:space="0" w:color="auto"/>
            </w:tcBorders>
            <w:shd w:val="clear" w:color="auto" w:fill="auto"/>
            <w:vAlign w:val="center"/>
          </w:tcPr>
          <w:p w14:paraId="62416B97" w14:textId="77777777" w:rsidR="00F562AB" w:rsidRPr="00F562AB" w:rsidRDefault="00F562AB" w:rsidP="00E2387F">
            <w:pPr>
              <w:rPr>
                <w:rFonts w:cs="Arial"/>
                <w:b/>
                <w:bCs/>
                <w:sz w:val="18"/>
                <w:szCs w:val="18"/>
              </w:rPr>
            </w:pPr>
          </w:p>
        </w:tc>
      </w:tr>
      <w:tr w:rsidR="00F562AB" w:rsidRPr="00A85497" w14:paraId="044C9919" w14:textId="77777777" w:rsidTr="00F562AB">
        <w:trPr>
          <w:trHeight w:val="93"/>
          <w:tblHeader/>
        </w:trPr>
        <w:tc>
          <w:tcPr>
            <w:tcW w:w="3256" w:type="dxa"/>
            <w:tcBorders>
              <w:bottom w:val="single" w:sz="4" w:space="0" w:color="auto"/>
            </w:tcBorders>
            <w:shd w:val="clear" w:color="auto" w:fill="04868E"/>
            <w:vAlign w:val="center"/>
          </w:tcPr>
          <w:p w14:paraId="55C9F070" w14:textId="254578A5" w:rsidR="00F562AB" w:rsidRPr="00F562AB" w:rsidRDefault="006B7FD9" w:rsidP="00E2387F">
            <w:pPr>
              <w:spacing w:before="40" w:after="40"/>
              <w:rPr>
                <w:rFonts w:cs="Arial"/>
                <w:b/>
                <w:bCs/>
                <w:sz w:val="18"/>
                <w:szCs w:val="18"/>
              </w:rPr>
            </w:pPr>
            <w:r w:rsidRPr="00F562AB">
              <w:rPr>
                <w:rFonts w:cs="Arial"/>
                <w:b/>
                <w:bCs/>
                <w:sz w:val="18"/>
                <w:szCs w:val="18"/>
              </w:rPr>
              <w:t>Completed by</w:t>
            </w:r>
            <w:r w:rsidR="00F562AB" w:rsidRPr="00F562AB">
              <w:rPr>
                <w:rFonts w:cs="Arial"/>
                <w:b/>
                <w:bCs/>
                <w:sz w:val="18"/>
                <w:szCs w:val="18"/>
              </w:rPr>
              <w:t xml:space="preserve"> </w:t>
            </w:r>
            <w:r w:rsidR="00F562AB" w:rsidRPr="00F562AB">
              <w:rPr>
                <w:rFonts w:cs="Arial"/>
                <w:b/>
                <w:bCs/>
                <w:i/>
                <w:iCs/>
                <w:sz w:val="16"/>
                <w:szCs w:val="16"/>
              </w:rPr>
              <w:t>(name and Job Title)</w:t>
            </w:r>
          </w:p>
        </w:tc>
        <w:tc>
          <w:tcPr>
            <w:tcW w:w="5457" w:type="dxa"/>
            <w:tcBorders>
              <w:bottom w:val="single" w:sz="4" w:space="0" w:color="auto"/>
            </w:tcBorders>
            <w:shd w:val="clear" w:color="auto" w:fill="auto"/>
            <w:vAlign w:val="center"/>
          </w:tcPr>
          <w:p w14:paraId="426CDAF3" w14:textId="098645A4" w:rsidR="00F562AB" w:rsidRPr="00F562AB" w:rsidRDefault="00F562AB" w:rsidP="00E2387F">
            <w:pPr>
              <w:rPr>
                <w:rFonts w:cs="Arial"/>
                <w:b/>
                <w:bCs/>
                <w:sz w:val="18"/>
                <w:szCs w:val="18"/>
              </w:rPr>
            </w:pPr>
          </w:p>
        </w:tc>
        <w:tc>
          <w:tcPr>
            <w:tcW w:w="1063" w:type="dxa"/>
            <w:tcBorders>
              <w:bottom w:val="single" w:sz="4" w:space="0" w:color="auto"/>
            </w:tcBorders>
            <w:shd w:val="clear" w:color="auto" w:fill="04868E"/>
            <w:vAlign w:val="center"/>
          </w:tcPr>
          <w:p w14:paraId="4F92235F" w14:textId="661BE46A" w:rsidR="00F562AB" w:rsidRPr="00F562AB" w:rsidRDefault="00F562AB" w:rsidP="00E2387F">
            <w:pPr>
              <w:rPr>
                <w:rFonts w:cs="Arial"/>
                <w:b/>
                <w:bCs/>
                <w:sz w:val="18"/>
                <w:szCs w:val="18"/>
              </w:rPr>
            </w:pPr>
            <w:r w:rsidRPr="00F562AB">
              <w:rPr>
                <w:rFonts w:cs="Arial"/>
                <w:b/>
                <w:bCs/>
                <w:sz w:val="18"/>
                <w:szCs w:val="18"/>
              </w:rPr>
              <w:t>Signature</w:t>
            </w:r>
          </w:p>
        </w:tc>
        <w:tc>
          <w:tcPr>
            <w:tcW w:w="4394" w:type="dxa"/>
            <w:tcBorders>
              <w:bottom w:val="single" w:sz="4" w:space="0" w:color="auto"/>
            </w:tcBorders>
            <w:shd w:val="clear" w:color="auto" w:fill="auto"/>
            <w:vAlign w:val="center"/>
          </w:tcPr>
          <w:p w14:paraId="26EA4458" w14:textId="28974DD8" w:rsidR="00F562AB" w:rsidRPr="00A85497" w:rsidRDefault="00F562AB" w:rsidP="00E2387F">
            <w:pPr>
              <w:rPr>
                <w:rFonts w:cs="Arial"/>
                <w:sz w:val="18"/>
                <w:szCs w:val="18"/>
              </w:rPr>
            </w:pPr>
          </w:p>
        </w:tc>
      </w:tr>
    </w:tbl>
    <w:p w14:paraId="31C210CF" w14:textId="0736CB83" w:rsidR="00DD1E64" w:rsidRPr="00DD1E64" w:rsidRDefault="00DD1E64" w:rsidP="00DD1E64">
      <w:pPr>
        <w:pStyle w:val="Default"/>
        <w:jc w:val="both"/>
        <w:rPr>
          <w:rFonts w:ascii="Archivo" w:hAnsi="Archivo" w:cs="Arial"/>
          <w:b/>
          <w:bCs/>
          <w:color w:val="auto"/>
        </w:rPr>
      </w:pPr>
    </w:p>
    <w:p w14:paraId="128A3857" w14:textId="77777777" w:rsidR="004A0A4A" w:rsidRDefault="004A0A4A" w:rsidP="004A0A4A">
      <w:pPr>
        <w:pStyle w:val="Heading1"/>
        <w:rPr>
          <w:rFonts w:ascii="Archivo" w:hAnsi="Archivo"/>
          <w:color w:val="04868E" w:themeColor="accent2"/>
          <w:sz w:val="22"/>
          <w:szCs w:val="22"/>
        </w:rPr>
      </w:pPr>
      <w:r>
        <w:rPr>
          <w:rFonts w:ascii="Archivo" w:hAnsi="Archivo"/>
          <w:color w:val="04868E" w:themeColor="accent2"/>
          <w:sz w:val="22"/>
          <w:szCs w:val="22"/>
        </w:rPr>
        <w:t>Section 1 – Social Distancing</w:t>
      </w:r>
    </w:p>
    <w:tbl>
      <w:tblPr>
        <w:tblStyle w:val="TableGrid"/>
        <w:tblW w:w="5000" w:type="pct"/>
        <w:tblLook w:val="04A0" w:firstRow="1" w:lastRow="0" w:firstColumn="1" w:lastColumn="0" w:noHBand="0" w:noVBand="1"/>
      </w:tblPr>
      <w:tblGrid>
        <w:gridCol w:w="1870"/>
        <w:gridCol w:w="3802"/>
        <w:gridCol w:w="1127"/>
        <w:gridCol w:w="3409"/>
        <w:gridCol w:w="1269"/>
        <w:gridCol w:w="1559"/>
        <w:gridCol w:w="912"/>
      </w:tblGrid>
      <w:tr w:rsidR="007D762F" w:rsidRPr="007C45F7" w14:paraId="41B38523" w14:textId="2BF97267" w:rsidTr="008B66DB">
        <w:tc>
          <w:tcPr>
            <w:tcW w:w="670" w:type="pct"/>
          </w:tcPr>
          <w:p w14:paraId="6C245590" w14:textId="2885F8D9" w:rsidR="007D762F" w:rsidRPr="00B47ACB" w:rsidRDefault="007D762F" w:rsidP="00E2387F">
            <w:pPr>
              <w:pStyle w:val="Default"/>
              <w:jc w:val="both"/>
              <w:rPr>
                <w:rFonts w:ascii="Archivo" w:hAnsi="Archivo"/>
                <w:b/>
                <w:bCs/>
              </w:rPr>
            </w:pPr>
            <w:r w:rsidRPr="00B47ACB">
              <w:rPr>
                <w:rFonts w:ascii="Archivo" w:hAnsi="Archivo"/>
                <w:b/>
                <w:bCs/>
              </w:rPr>
              <w:t>Activity</w:t>
            </w:r>
          </w:p>
        </w:tc>
        <w:tc>
          <w:tcPr>
            <w:tcW w:w="1363" w:type="pct"/>
          </w:tcPr>
          <w:p w14:paraId="0E0E4E5F" w14:textId="54C8EB5D" w:rsidR="007D762F" w:rsidRPr="00B47ACB" w:rsidRDefault="007D762F" w:rsidP="00E2387F">
            <w:pPr>
              <w:pStyle w:val="Default"/>
              <w:jc w:val="both"/>
              <w:rPr>
                <w:rFonts w:ascii="Archivo" w:hAnsi="Archivo"/>
                <w:b/>
                <w:bCs/>
              </w:rPr>
            </w:pPr>
            <w:r w:rsidRPr="00B47ACB">
              <w:rPr>
                <w:rFonts w:ascii="Archivo" w:hAnsi="Archivo"/>
                <w:b/>
                <w:bCs/>
              </w:rPr>
              <w:t>Control measures</w:t>
            </w:r>
          </w:p>
        </w:tc>
        <w:tc>
          <w:tcPr>
            <w:tcW w:w="404" w:type="pct"/>
          </w:tcPr>
          <w:p w14:paraId="40970E23" w14:textId="0E98C699" w:rsidR="007D762F" w:rsidRPr="00B47ACB" w:rsidRDefault="007D762F" w:rsidP="00E2387F">
            <w:pPr>
              <w:pStyle w:val="Default"/>
              <w:jc w:val="both"/>
              <w:rPr>
                <w:rFonts w:ascii="Archivo" w:hAnsi="Archivo"/>
                <w:b/>
                <w:bCs/>
              </w:rPr>
            </w:pPr>
            <w:r>
              <w:rPr>
                <w:rFonts w:ascii="Archivo" w:hAnsi="Archivo"/>
                <w:b/>
                <w:bCs/>
              </w:rPr>
              <w:t>Y/N</w:t>
            </w:r>
          </w:p>
        </w:tc>
        <w:tc>
          <w:tcPr>
            <w:tcW w:w="1222" w:type="pct"/>
          </w:tcPr>
          <w:p w14:paraId="55E15CD7" w14:textId="27802D7C" w:rsidR="007D762F" w:rsidRPr="00B47ACB" w:rsidRDefault="007D762F" w:rsidP="00E2387F">
            <w:pPr>
              <w:pStyle w:val="Default"/>
              <w:jc w:val="both"/>
              <w:rPr>
                <w:rFonts w:ascii="Archivo" w:hAnsi="Archivo"/>
                <w:b/>
                <w:bCs/>
              </w:rPr>
            </w:pPr>
            <w:r w:rsidRPr="00B47ACB">
              <w:rPr>
                <w:rFonts w:ascii="Archivo" w:hAnsi="Archivo"/>
                <w:b/>
                <w:bCs/>
              </w:rPr>
              <w:t>Comments/other control measures</w:t>
            </w:r>
          </w:p>
        </w:tc>
        <w:tc>
          <w:tcPr>
            <w:tcW w:w="1341" w:type="pct"/>
            <w:gridSpan w:val="3"/>
          </w:tcPr>
          <w:p w14:paraId="1BA6AA45" w14:textId="4827860F" w:rsidR="007D762F" w:rsidRPr="00B47ACB" w:rsidRDefault="007D762F" w:rsidP="00E2387F">
            <w:pPr>
              <w:pStyle w:val="Default"/>
              <w:jc w:val="both"/>
              <w:rPr>
                <w:rFonts w:ascii="Archivo" w:hAnsi="Archivo"/>
                <w:b/>
                <w:bCs/>
              </w:rPr>
            </w:pPr>
            <w:r w:rsidRPr="00B47ACB">
              <w:rPr>
                <w:rFonts w:ascii="Archivo" w:hAnsi="Archivo"/>
                <w:b/>
                <w:bCs/>
              </w:rPr>
              <w:t>Risk after control measures</w:t>
            </w:r>
          </w:p>
        </w:tc>
      </w:tr>
      <w:tr w:rsidR="007D762F" w:rsidRPr="007C45F7" w14:paraId="1A684B8F" w14:textId="63DECC2A" w:rsidTr="008B66DB">
        <w:tc>
          <w:tcPr>
            <w:tcW w:w="670" w:type="pct"/>
          </w:tcPr>
          <w:p w14:paraId="0B7CF177" w14:textId="77777777" w:rsidR="007D762F" w:rsidRPr="00B47ACB" w:rsidRDefault="007D762F" w:rsidP="00E2387F">
            <w:pPr>
              <w:pStyle w:val="Default"/>
              <w:jc w:val="both"/>
              <w:rPr>
                <w:rFonts w:ascii="Archivo" w:hAnsi="Archivo"/>
                <w:b/>
                <w:bCs/>
              </w:rPr>
            </w:pPr>
          </w:p>
        </w:tc>
        <w:tc>
          <w:tcPr>
            <w:tcW w:w="1363" w:type="pct"/>
          </w:tcPr>
          <w:p w14:paraId="53482464" w14:textId="161C4F6D" w:rsidR="007D762F" w:rsidRPr="00B47ACB" w:rsidRDefault="007D762F" w:rsidP="00E2387F">
            <w:pPr>
              <w:pStyle w:val="Default"/>
              <w:jc w:val="both"/>
              <w:rPr>
                <w:rFonts w:ascii="Archivo" w:hAnsi="Archivo"/>
                <w:b/>
                <w:bCs/>
              </w:rPr>
            </w:pPr>
          </w:p>
        </w:tc>
        <w:tc>
          <w:tcPr>
            <w:tcW w:w="404" w:type="pct"/>
          </w:tcPr>
          <w:p w14:paraId="4D549958" w14:textId="77777777" w:rsidR="007D762F" w:rsidRPr="00B47ACB" w:rsidRDefault="007D762F" w:rsidP="00E2387F">
            <w:pPr>
              <w:pStyle w:val="Default"/>
              <w:jc w:val="both"/>
              <w:rPr>
                <w:rFonts w:ascii="Archivo" w:hAnsi="Archivo"/>
                <w:b/>
                <w:bCs/>
              </w:rPr>
            </w:pPr>
          </w:p>
        </w:tc>
        <w:tc>
          <w:tcPr>
            <w:tcW w:w="1222" w:type="pct"/>
          </w:tcPr>
          <w:p w14:paraId="11A8F915" w14:textId="7E0628B5" w:rsidR="007D762F" w:rsidRPr="00B47ACB" w:rsidRDefault="007D762F" w:rsidP="00E2387F">
            <w:pPr>
              <w:pStyle w:val="Default"/>
              <w:jc w:val="both"/>
              <w:rPr>
                <w:rFonts w:ascii="Archivo" w:hAnsi="Archivo"/>
                <w:b/>
                <w:bCs/>
              </w:rPr>
            </w:pPr>
          </w:p>
        </w:tc>
        <w:tc>
          <w:tcPr>
            <w:tcW w:w="455" w:type="pct"/>
          </w:tcPr>
          <w:p w14:paraId="2C877884" w14:textId="3F5E9243" w:rsidR="007D762F" w:rsidRPr="00B47ACB" w:rsidRDefault="007D762F" w:rsidP="00E2387F">
            <w:pPr>
              <w:pStyle w:val="Default"/>
              <w:jc w:val="both"/>
              <w:rPr>
                <w:rFonts w:ascii="Archivo" w:hAnsi="Archivo"/>
                <w:b/>
                <w:bCs/>
              </w:rPr>
            </w:pPr>
            <w:r w:rsidRPr="00B47ACB">
              <w:rPr>
                <w:rFonts w:ascii="Archivo" w:hAnsi="Archivo"/>
                <w:b/>
                <w:bCs/>
              </w:rPr>
              <w:t>Severity</w:t>
            </w:r>
          </w:p>
        </w:tc>
        <w:tc>
          <w:tcPr>
            <w:tcW w:w="559" w:type="pct"/>
          </w:tcPr>
          <w:p w14:paraId="7CB5B77E" w14:textId="01A34F59" w:rsidR="007D762F" w:rsidRPr="00B47ACB" w:rsidRDefault="007D762F" w:rsidP="00E2387F">
            <w:pPr>
              <w:pStyle w:val="Default"/>
              <w:jc w:val="both"/>
              <w:rPr>
                <w:rFonts w:ascii="Archivo" w:hAnsi="Archivo"/>
                <w:b/>
                <w:bCs/>
              </w:rPr>
            </w:pPr>
            <w:r w:rsidRPr="00B47ACB">
              <w:rPr>
                <w:rFonts w:ascii="Archivo" w:hAnsi="Archivo"/>
                <w:b/>
                <w:bCs/>
              </w:rPr>
              <w:t>Likelihood</w:t>
            </w:r>
          </w:p>
        </w:tc>
        <w:tc>
          <w:tcPr>
            <w:tcW w:w="327" w:type="pct"/>
          </w:tcPr>
          <w:p w14:paraId="754B62D0" w14:textId="0A479220" w:rsidR="007D762F" w:rsidRPr="00B47ACB" w:rsidRDefault="007D762F" w:rsidP="00E2387F">
            <w:pPr>
              <w:pStyle w:val="Default"/>
              <w:jc w:val="both"/>
              <w:rPr>
                <w:rFonts w:ascii="Archivo" w:hAnsi="Archivo"/>
                <w:b/>
                <w:bCs/>
              </w:rPr>
            </w:pPr>
            <w:r w:rsidRPr="00B47ACB">
              <w:rPr>
                <w:rFonts w:ascii="Archivo" w:hAnsi="Archivo"/>
                <w:b/>
                <w:bCs/>
              </w:rPr>
              <w:t>Risk</w:t>
            </w:r>
          </w:p>
        </w:tc>
      </w:tr>
      <w:tr w:rsidR="007D762F" w:rsidRPr="007C45F7" w14:paraId="0AC580AD" w14:textId="681AB38E" w:rsidTr="008B66DB">
        <w:trPr>
          <w:trHeight w:val="979"/>
        </w:trPr>
        <w:tc>
          <w:tcPr>
            <w:tcW w:w="670" w:type="pct"/>
            <w:vMerge w:val="restart"/>
          </w:tcPr>
          <w:p w14:paraId="5BA02710" w14:textId="77777777" w:rsidR="007D762F" w:rsidRPr="008B66DB" w:rsidRDefault="007D762F" w:rsidP="00797525">
            <w:pPr>
              <w:pStyle w:val="Default"/>
              <w:jc w:val="both"/>
              <w:rPr>
                <w:rFonts w:ascii="Archivo" w:hAnsi="Archivo"/>
                <w:b/>
                <w:bCs/>
              </w:rPr>
            </w:pPr>
            <w:r w:rsidRPr="008B66DB">
              <w:rPr>
                <w:rFonts w:ascii="Archivo" w:hAnsi="Archivo"/>
                <w:b/>
                <w:bCs/>
              </w:rPr>
              <w:t>Travelling to work</w:t>
            </w:r>
          </w:p>
        </w:tc>
        <w:tc>
          <w:tcPr>
            <w:tcW w:w="1363" w:type="pct"/>
          </w:tcPr>
          <w:p w14:paraId="0CF46268" w14:textId="77777777" w:rsidR="007D762F" w:rsidRPr="007C45F7" w:rsidRDefault="007D762F" w:rsidP="004216E9">
            <w:pPr>
              <w:pStyle w:val="Default"/>
              <w:rPr>
                <w:rFonts w:ascii="Archivo" w:hAnsi="Archivo"/>
              </w:rPr>
            </w:pPr>
            <w:r>
              <w:rPr>
                <w:rFonts w:ascii="Archivo" w:hAnsi="Archivo"/>
              </w:rPr>
              <w:t>There is c</w:t>
            </w:r>
            <w:r w:rsidRPr="007C45F7">
              <w:rPr>
                <w:rFonts w:ascii="Archivo" w:hAnsi="Archivo"/>
              </w:rPr>
              <w:t>ommunication to employees to discourage use of public transport</w:t>
            </w:r>
            <w:r w:rsidRPr="007C45F7">
              <w:rPr>
                <w:rFonts w:ascii="Archivo" w:hAnsi="Archivo"/>
                <w:b/>
                <w:bCs/>
              </w:rPr>
              <w:t xml:space="preserve"> </w:t>
            </w:r>
          </w:p>
          <w:p w14:paraId="6BA0EBCA" w14:textId="77777777" w:rsidR="007D762F" w:rsidRPr="007C45F7" w:rsidRDefault="007D762F" w:rsidP="004216E9">
            <w:pPr>
              <w:pStyle w:val="Default"/>
              <w:rPr>
                <w:rFonts w:ascii="Archivo" w:hAnsi="Archivo"/>
              </w:rPr>
            </w:pPr>
          </w:p>
        </w:tc>
        <w:tc>
          <w:tcPr>
            <w:tcW w:w="404" w:type="pct"/>
          </w:tcPr>
          <w:p w14:paraId="2674A48F" w14:textId="6196A766" w:rsidR="007D762F" w:rsidRPr="007C45F7" w:rsidRDefault="007D762F" w:rsidP="00797525">
            <w:pPr>
              <w:pStyle w:val="Default"/>
              <w:jc w:val="both"/>
              <w:rPr>
                <w:rFonts w:ascii="Archivo" w:hAnsi="Archivo"/>
              </w:rPr>
            </w:pPr>
          </w:p>
        </w:tc>
        <w:tc>
          <w:tcPr>
            <w:tcW w:w="1222" w:type="pct"/>
            <w:vMerge w:val="restart"/>
          </w:tcPr>
          <w:p w14:paraId="42F34C5E" w14:textId="7B5DABB6" w:rsidR="007D762F" w:rsidRPr="007C45F7" w:rsidRDefault="007D762F" w:rsidP="00797525">
            <w:pPr>
              <w:pStyle w:val="Default"/>
              <w:jc w:val="both"/>
              <w:rPr>
                <w:rFonts w:ascii="Archivo" w:hAnsi="Archivo"/>
              </w:rPr>
            </w:pPr>
          </w:p>
        </w:tc>
        <w:tc>
          <w:tcPr>
            <w:tcW w:w="455" w:type="pct"/>
            <w:vMerge w:val="restart"/>
          </w:tcPr>
          <w:p w14:paraId="4AD36C9D" w14:textId="77777777" w:rsidR="007D762F" w:rsidRPr="007C45F7" w:rsidRDefault="007D762F" w:rsidP="00797525">
            <w:pPr>
              <w:pStyle w:val="Default"/>
              <w:jc w:val="both"/>
              <w:rPr>
                <w:rFonts w:ascii="Archivo" w:hAnsi="Archivo"/>
              </w:rPr>
            </w:pPr>
          </w:p>
        </w:tc>
        <w:tc>
          <w:tcPr>
            <w:tcW w:w="559" w:type="pct"/>
            <w:vMerge w:val="restart"/>
          </w:tcPr>
          <w:p w14:paraId="4ED79ED7" w14:textId="77777777" w:rsidR="007D762F" w:rsidRPr="007C45F7" w:rsidRDefault="007D762F" w:rsidP="00797525">
            <w:pPr>
              <w:pStyle w:val="Default"/>
              <w:jc w:val="both"/>
              <w:rPr>
                <w:rFonts w:ascii="Archivo" w:hAnsi="Archivo"/>
              </w:rPr>
            </w:pPr>
          </w:p>
        </w:tc>
        <w:tc>
          <w:tcPr>
            <w:tcW w:w="327" w:type="pct"/>
            <w:vMerge w:val="restart"/>
          </w:tcPr>
          <w:p w14:paraId="6367414D" w14:textId="77777777" w:rsidR="007D762F" w:rsidRPr="007C45F7" w:rsidRDefault="007D762F" w:rsidP="00797525">
            <w:pPr>
              <w:pStyle w:val="Default"/>
              <w:jc w:val="both"/>
              <w:rPr>
                <w:rFonts w:ascii="Archivo" w:hAnsi="Archivo"/>
              </w:rPr>
            </w:pPr>
          </w:p>
        </w:tc>
      </w:tr>
      <w:tr w:rsidR="007D762F" w:rsidRPr="007C45F7" w14:paraId="3FDFBAB1" w14:textId="77777777" w:rsidTr="008B66DB">
        <w:trPr>
          <w:trHeight w:val="977"/>
        </w:trPr>
        <w:tc>
          <w:tcPr>
            <w:tcW w:w="670" w:type="pct"/>
            <w:vMerge/>
          </w:tcPr>
          <w:p w14:paraId="50CD1ADE" w14:textId="77777777" w:rsidR="007D762F" w:rsidRPr="008B66DB" w:rsidRDefault="007D762F" w:rsidP="00797525">
            <w:pPr>
              <w:pStyle w:val="Default"/>
              <w:jc w:val="both"/>
              <w:rPr>
                <w:rFonts w:ascii="Archivo" w:hAnsi="Archivo"/>
                <w:b/>
                <w:bCs/>
              </w:rPr>
            </w:pPr>
          </w:p>
        </w:tc>
        <w:tc>
          <w:tcPr>
            <w:tcW w:w="1363" w:type="pct"/>
          </w:tcPr>
          <w:p w14:paraId="5FCCB15C" w14:textId="77777777" w:rsidR="007D762F" w:rsidRPr="007C45F7" w:rsidRDefault="007D762F" w:rsidP="004216E9">
            <w:pPr>
              <w:pStyle w:val="Default"/>
              <w:rPr>
                <w:rFonts w:ascii="Archivo" w:hAnsi="Archivo"/>
                <w:b/>
                <w:bCs/>
              </w:rPr>
            </w:pPr>
            <w:r w:rsidRPr="007C45F7">
              <w:rPr>
                <w:rFonts w:ascii="Archivo" w:hAnsi="Archivo"/>
              </w:rPr>
              <w:t xml:space="preserve">Additional car parking </w:t>
            </w:r>
            <w:r>
              <w:rPr>
                <w:rFonts w:ascii="Archivo" w:hAnsi="Archivo"/>
              </w:rPr>
              <w:t>has been identified</w:t>
            </w:r>
          </w:p>
          <w:p w14:paraId="473F4714" w14:textId="77777777" w:rsidR="007D762F" w:rsidRPr="007C45F7" w:rsidRDefault="007D762F" w:rsidP="004216E9">
            <w:pPr>
              <w:pStyle w:val="Default"/>
              <w:rPr>
                <w:rFonts w:ascii="Archivo" w:hAnsi="Archivo"/>
              </w:rPr>
            </w:pPr>
          </w:p>
        </w:tc>
        <w:tc>
          <w:tcPr>
            <w:tcW w:w="404" w:type="pct"/>
          </w:tcPr>
          <w:p w14:paraId="2F86D67C" w14:textId="7F144245" w:rsidR="007D762F" w:rsidRPr="007C45F7" w:rsidRDefault="007D762F" w:rsidP="00797525">
            <w:pPr>
              <w:pStyle w:val="Default"/>
              <w:jc w:val="both"/>
              <w:rPr>
                <w:rFonts w:ascii="Archivo" w:hAnsi="Archivo"/>
              </w:rPr>
            </w:pPr>
          </w:p>
        </w:tc>
        <w:tc>
          <w:tcPr>
            <w:tcW w:w="1222" w:type="pct"/>
            <w:vMerge/>
          </w:tcPr>
          <w:p w14:paraId="62DF2AC9" w14:textId="77777777" w:rsidR="007D762F" w:rsidRDefault="007D762F" w:rsidP="00797525">
            <w:pPr>
              <w:pStyle w:val="Default"/>
              <w:jc w:val="both"/>
              <w:rPr>
                <w:rFonts w:ascii="Archivo" w:hAnsi="Archivo"/>
              </w:rPr>
            </w:pPr>
          </w:p>
        </w:tc>
        <w:tc>
          <w:tcPr>
            <w:tcW w:w="455" w:type="pct"/>
            <w:vMerge/>
          </w:tcPr>
          <w:p w14:paraId="267955C2" w14:textId="77777777" w:rsidR="007D762F" w:rsidRPr="007C45F7" w:rsidRDefault="007D762F" w:rsidP="00797525">
            <w:pPr>
              <w:pStyle w:val="Default"/>
              <w:jc w:val="both"/>
              <w:rPr>
                <w:rFonts w:ascii="Archivo" w:hAnsi="Archivo"/>
              </w:rPr>
            </w:pPr>
          </w:p>
        </w:tc>
        <w:tc>
          <w:tcPr>
            <w:tcW w:w="559" w:type="pct"/>
            <w:vMerge/>
          </w:tcPr>
          <w:p w14:paraId="17DBCD2B" w14:textId="77777777" w:rsidR="007D762F" w:rsidRPr="007C45F7" w:rsidRDefault="007D762F" w:rsidP="00797525">
            <w:pPr>
              <w:pStyle w:val="Default"/>
              <w:jc w:val="both"/>
              <w:rPr>
                <w:rFonts w:ascii="Archivo" w:hAnsi="Archivo"/>
              </w:rPr>
            </w:pPr>
          </w:p>
        </w:tc>
        <w:tc>
          <w:tcPr>
            <w:tcW w:w="327" w:type="pct"/>
            <w:vMerge/>
          </w:tcPr>
          <w:p w14:paraId="665AAE5B" w14:textId="77777777" w:rsidR="007D762F" w:rsidRPr="007C45F7" w:rsidRDefault="007D762F" w:rsidP="00797525">
            <w:pPr>
              <w:pStyle w:val="Default"/>
              <w:jc w:val="both"/>
              <w:rPr>
                <w:rFonts w:ascii="Archivo" w:hAnsi="Archivo"/>
              </w:rPr>
            </w:pPr>
          </w:p>
        </w:tc>
      </w:tr>
      <w:tr w:rsidR="007D762F" w:rsidRPr="007C45F7" w14:paraId="3E0668B8" w14:textId="77777777" w:rsidTr="008B66DB">
        <w:trPr>
          <w:trHeight w:val="977"/>
        </w:trPr>
        <w:tc>
          <w:tcPr>
            <w:tcW w:w="670" w:type="pct"/>
            <w:vMerge/>
          </w:tcPr>
          <w:p w14:paraId="0509E5C8" w14:textId="77777777" w:rsidR="007D762F" w:rsidRPr="008B66DB" w:rsidRDefault="007D762F" w:rsidP="00797525">
            <w:pPr>
              <w:pStyle w:val="Default"/>
              <w:jc w:val="both"/>
              <w:rPr>
                <w:rFonts w:ascii="Archivo" w:hAnsi="Archivo"/>
                <w:b/>
                <w:bCs/>
              </w:rPr>
            </w:pPr>
          </w:p>
        </w:tc>
        <w:tc>
          <w:tcPr>
            <w:tcW w:w="1363" w:type="pct"/>
          </w:tcPr>
          <w:p w14:paraId="42611914" w14:textId="63075737" w:rsidR="007D762F" w:rsidRDefault="007D762F" w:rsidP="004216E9">
            <w:pPr>
              <w:pStyle w:val="Default"/>
              <w:rPr>
                <w:rFonts w:ascii="Archivo" w:hAnsi="Archivo"/>
              </w:rPr>
            </w:pPr>
            <w:r w:rsidRPr="007C45F7">
              <w:rPr>
                <w:rFonts w:ascii="Archivo" w:hAnsi="Archivo"/>
              </w:rPr>
              <w:t xml:space="preserve">Bike storage </w:t>
            </w:r>
            <w:r>
              <w:rPr>
                <w:rFonts w:ascii="Archivo" w:hAnsi="Archivo"/>
              </w:rPr>
              <w:t>is</w:t>
            </w:r>
          </w:p>
          <w:p w14:paraId="25EDE871" w14:textId="5FCC7994" w:rsidR="007D762F" w:rsidRPr="007C45F7" w:rsidRDefault="007D762F" w:rsidP="004216E9">
            <w:pPr>
              <w:pStyle w:val="Default"/>
              <w:rPr>
                <w:rFonts w:ascii="Archivo" w:hAnsi="Archivo"/>
                <w:b/>
                <w:bCs/>
              </w:rPr>
            </w:pPr>
            <w:r>
              <w:rPr>
                <w:rFonts w:ascii="Archivo" w:hAnsi="Archivo"/>
              </w:rPr>
              <w:t>available</w:t>
            </w:r>
          </w:p>
          <w:p w14:paraId="31615C07" w14:textId="3474D64A" w:rsidR="007D762F" w:rsidRPr="007C45F7" w:rsidRDefault="007D762F" w:rsidP="004216E9">
            <w:pPr>
              <w:pStyle w:val="Default"/>
              <w:rPr>
                <w:rFonts w:ascii="Archivo" w:hAnsi="Archivo"/>
              </w:rPr>
            </w:pPr>
          </w:p>
        </w:tc>
        <w:tc>
          <w:tcPr>
            <w:tcW w:w="404" w:type="pct"/>
          </w:tcPr>
          <w:p w14:paraId="2EB4AA48" w14:textId="401644FC" w:rsidR="007D762F" w:rsidRPr="007C45F7" w:rsidRDefault="007D762F" w:rsidP="00797525">
            <w:pPr>
              <w:pStyle w:val="Default"/>
              <w:jc w:val="both"/>
              <w:rPr>
                <w:rFonts w:ascii="Archivo" w:hAnsi="Archivo"/>
              </w:rPr>
            </w:pPr>
          </w:p>
        </w:tc>
        <w:tc>
          <w:tcPr>
            <w:tcW w:w="1222" w:type="pct"/>
            <w:vMerge/>
          </w:tcPr>
          <w:p w14:paraId="63F550A4" w14:textId="77777777" w:rsidR="007D762F" w:rsidRDefault="007D762F" w:rsidP="00797525">
            <w:pPr>
              <w:pStyle w:val="Default"/>
              <w:jc w:val="both"/>
              <w:rPr>
                <w:rFonts w:ascii="Archivo" w:hAnsi="Archivo"/>
              </w:rPr>
            </w:pPr>
          </w:p>
        </w:tc>
        <w:tc>
          <w:tcPr>
            <w:tcW w:w="455" w:type="pct"/>
            <w:vMerge/>
          </w:tcPr>
          <w:p w14:paraId="55237E2A" w14:textId="77777777" w:rsidR="007D762F" w:rsidRPr="007C45F7" w:rsidRDefault="007D762F" w:rsidP="00797525">
            <w:pPr>
              <w:pStyle w:val="Default"/>
              <w:jc w:val="both"/>
              <w:rPr>
                <w:rFonts w:ascii="Archivo" w:hAnsi="Archivo"/>
              </w:rPr>
            </w:pPr>
          </w:p>
        </w:tc>
        <w:tc>
          <w:tcPr>
            <w:tcW w:w="559" w:type="pct"/>
            <w:vMerge/>
          </w:tcPr>
          <w:p w14:paraId="4DAC0240" w14:textId="77777777" w:rsidR="007D762F" w:rsidRPr="007C45F7" w:rsidRDefault="007D762F" w:rsidP="00797525">
            <w:pPr>
              <w:pStyle w:val="Default"/>
              <w:jc w:val="both"/>
              <w:rPr>
                <w:rFonts w:ascii="Archivo" w:hAnsi="Archivo"/>
              </w:rPr>
            </w:pPr>
          </w:p>
        </w:tc>
        <w:tc>
          <w:tcPr>
            <w:tcW w:w="327" w:type="pct"/>
            <w:vMerge/>
          </w:tcPr>
          <w:p w14:paraId="5ADF27CA" w14:textId="77777777" w:rsidR="007D762F" w:rsidRPr="007C45F7" w:rsidRDefault="007D762F" w:rsidP="00797525">
            <w:pPr>
              <w:pStyle w:val="Default"/>
              <w:jc w:val="both"/>
              <w:rPr>
                <w:rFonts w:ascii="Archivo" w:hAnsi="Archivo"/>
              </w:rPr>
            </w:pPr>
          </w:p>
        </w:tc>
      </w:tr>
      <w:tr w:rsidR="007D762F" w:rsidRPr="007C45F7" w14:paraId="55D0B2D5" w14:textId="77777777" w:rsidTr="008B66DB">
        <w:trPr>
          <w:trHeight w:val="977"/>
        </w:trPr>
        <w:tc>
          <w:tcPr>
            <w:tcW w:w="670" w:type="pct"/>
            <w:vMerge/>
          </w:tcPr>
          <w:p w14:paraId="16EC29BF" w14:textId="77777777" w:rsidR="007D762F" w:rsidRPr="008B66DB" w:rsidRDefault="007D762F" w:rsidP="00797525">
            <w:pPr>
              <w:pStyle w:val="Default"/>
              <w:jc w:val="both"/>
              <w:rPr>
                <w:rFonts w:ascii="Archivo" w:hAnsi="Archivo"/>
                <w:b/>
                <w:bCs/>
              </w:rPr>
            </w:pPr>
          </w:p>
        </w:tc>
        <w:tc>
          <w:tcPr>
            <w:tcW w:w="1363" w:type="pct"/>
          </w:tcPr>
          <w:p w14:paraId="06ABC847" w14:textId="034B1373" w:rsidR="007D762F" w:rsidRPr="007C45F7" w:rsidRDefault="007D762F" w:rsidP="004216E9">
            <w:pPr>
              <w:pStyle w:val="Default"/>
              <w:rPr>
                <w:rFonts w:ascii="Archivo" w:hAnsi="Archivo"/>
                <w:b/>
                <w:bCs/>
              </w:rPr>
            </w:pPr>
            <w:r>
              <w:rPr>
                <w:rFonts w:ascii="Archivo" w:hAnsi="Archivo"/>
              </w:rPr>
              <w:t>P</w:t>
            </w:r>
            <w:r w:rsidRPr="007C45F7">
              <w:rPr>
                <w:rFonts w:ascii="Archivo" w:hAnsi="Archivo"/>
              </w:rPr>
              <w:t xml:space="preserve">assenger </w:t>
            </w:r>
            <w:r w:rsidR="006B7FD9" w:rsidRPr="007C45F7">
              <w:rPr>
                <w:rFonts w:ascii="Archivo" w:hAnsi="Archivo"/>
              </w:rPr>
              <w:t xml:space="preserve">numbers </w:t>
            </w:r>
            <w:r w:rsidR="006B7FD9">
              <w:rPr>
                <w:rFonts w:ascii="Archivo" w:hAnsi="Archivo"/>
              </w:rPr>
              <w:t>in</w:t>
            </w:r>
            <w:r w:rsidRPr="007C45F7">
              <w:rPr>
                <w:rFonts w:ascii="Archivo" w:hAnsi="Archivo"/>
              </w:rPr>
              <w:t xml:space="preserve"> </w:t>
            </w:r>
            <w:r w:rsidRPr="007D762F">
              <w:rPr>
                <w:rFonts w:ascii="Archivo" w:hAnsi="Archivo"/>
              </w:rPr>
              <w:t xml:space="preserve">any LA vehicles is </w:t>
            </w:r>
            <w:r>
              <w:rPr>
                <w:rFonts w:ascii="Archivo" w:hAnsi="Archivo"/>
              </w:rPr>
              <w:t>limited and stipulated</w:t>
            </w:r>
          </w:p>
          <w:p w14:paraId="3826B5B9" w14:textId="77777777" w:rsidR="007D762F" w:rsidRPr="007C45F7" w:rsidRDefault="007D762F" w:rsidP="004216E9">
            <w:pPr>
              <w:pStyle w:val="Default"/>
              <w:rPr>
                <w:rFonts w:ascii="Archivo" w:hAnsi="Archivo"/>
              </w:rPr>
            </w:pPr>
          </w:p>
        </w:tc>
        <w:tc>
          <w:tcPr>
            <w:tcW w:w="404" w:type="pct"/>
          </w:tcPr>
          <w:p w14:paraId="6E05C690" w14:textId="1120F369" w:rsidR="007D762F" w:rsidRPr="007C45F7" w:rsidRDefault="007D762F" w:rsidP="00797525">
            <w:pPr>
              <w:pStyle w:val="Default"/>
              <w:jc w:val="both"/>
              <w:rPr>
                <w:rFonts w:ascii="Archivo" w:hAnsi="Archivo"/>
              </w:rPr>
            </w:pPr>
          </w:p>
        </w:tc>
        <w:tc>
          <w:tcPr>
            <w:tcW w:w="1222" w:type="pct"/>
            <w:vMerge/>
          </w:tcPr>
          <w:p w14:paraId="6E9F8090" w14:textId="77777777" w:rsidR="007D762F" w:rsidRDefault="007D762F" w:rsidP="00797525">
            <w:pPr>
              <w:pStyle w:val="Default"/>
              <w:jc w:val="both"/>
              <w:rPr>
                <w:rFonts w:ascii="Archivo" w:hAnsi="Archivo"/>
              </w:rPr>
            </w:pPr>
          </w:p>
        </w:tc>
        <w:tc>
          <w:tcPr>
            <w:tcW w:w="455" w:type="pct"/>
            <w:vMerge/>
          </w:tcPr>
          <w:p w14:paraId="7814170F" w14:textId="77777777" w:rsidR="007D762F" w:rsidRPr="007C45F7" w:rsidRDefault="007D762F" w:rsidP="00797525">
            <w:pPr>
              <w:pStyle w:val="Default"/>
              <w:jc w:val="both"/>
              <w:rPr>
                <w:rFonts w:ascii="Archivo" w:hAnsi="Archivo"/>
              </w:rPr>
            </w:pPr>
          </w:p>
        </w:tc>
        <w:tc>
          <w:tcPr>
            <w:tcW w:w="559" w:type="pct"/>
            <w:vMerge/>
          </w:tcPr>
          <w:p w14:paraId="35C5994E" w14:textId="77777777" w:rsidR="007D762F" w:rsidRPr="007C45F7" w:rsidRDefault="007D762F" w:rsidP="00797525">
            <w:pPr>
              <w:pStyle w:val="Default"/>
              <w:jc w:val="both"/>
              <w:rPr>
                <w:rFonts w:ascii="Archivo" w:hAnsi="Archivo"/>
              </w:rPr>
            </w:pPr>
          </w:p>
        </w:tc>
        <w:tc>
          <w:tcPr>
            <w:tcW w:w="327" w:type="pct"/>
            <w:vMerge/>
          </w:tcPr>
          <w:p w14:paraId="78970CBD" w14:textId="77777777" w:rsidR="007D762F" w:rsidRPr="007C45F7" w:rsidRDefault="007D762F" w:rsidP="00797525">
            <w:pPr>
              <w:pStyle w:val="Default"/>
              <w:jc w:val="both"/>
              <w:rPr>
                <w:rFonts w:ascii="Archivo" w:hAnsi="Archivo"/>
              </w:rPr>
            </w:pPr>
          </w:p>
        </w:tc>
      </w:tr>
    </w:tbl>
    <w:p w14:paraId="625DE31E" w14:textId="47851FD0" w:rsidR="00926ED1" w:rsidRDefault="00926ED1"/>
    <w:p w14:paraId="592236B8" w14:textId="77777777" w:rsidR="00257AAB" w:rsidRDefault="00257AAB"/>
    <w:p w14:paraId="7CE67A82" w14:textId="77777777" w:rsidR="00926ED1" w:rsidRDefault="00926ED1"/>
    <w:tbl>
      <w:tblPr>
        <w:tblStyle w:val="TableGrid"/>
        <w:tblW w:w="5000" w:type="pct"/>
        <w:tblLook w:val="04A0" w:firstRow="1" w:lastRow="0" w:firstColumn="1" w:lastColumn="0" w:noHBand="0" w:noVBand="1"/>
      </w:tblPr>
      <w:tblGrid>
        <w:gridCol w:w="1870"/>
        <w:gridCol w:w="3802"/>
        <w:gridCol w:w="1127"/>
        <w:gridCol w:w="3403"/>
        <w:gridCol w:w="6"/>
        <w:gridCol w:w="1269"/>
        <w:gridCol w:w="1559"/>
        <w:gridCol w:w="912"/>
      </w:tblGrid>
      <w:tr w:rsidR="00926ED1" w:rsidRPr="00B47ACB" w14:paraId="7BB55004" w14:textId="77777777" w:rsidTr="00257AAB">
        <w:tc>
          <w:tcPr>
            <w:tcW w:w="670" w:type="pct"/>
          </w:tcPr>
          <w:p w14:paraId="71F46DC4" w14:textId="77777777" w:rsidR="00926ED1" w:rsidRPr="00B47ACB" w:rsidRDefault="00926ED1" w:rsidP="00257AAB">
            <w:pPr>
              <w:pStyle w:val="Default"/>
              <w:jc w:val="both"/>
              <w:rPr>
                <w:rFonts w:ascii="Archivo" w:hAnsi="Archivo"/>
                <w:b/>
                <w:bCs/>
              </w:rPr>
            </w:pPr>
            <w:r w:rsidRPr="00B47ACB">
              <w:rPr>
                <w:rFonts w:ascii="Archivo" w:hAnsi="Archivo"/>
                <w:b/>
                <w:bCs/>
              </w:rPr>
              <w:lastRenderedPageBreak/>
              <w:t>Activity</w:t>
            </w:r>
          </w:p>
        </w:tc>
        <w:tc>
          <w:tcPr>
            <w:tcW w:w="1363" w:type="pct"/>
          </w:tcPr>
          <w:p w14:paraId="4923F8DB" w14:textId="77777777" w:rsidR="00926ED1" w:rsidRPr="00B47ACB" w:rsidRDefault="00926ED1" w:rsidP="00257AAB">
            <w:pPr>
              <w:pStyle w:val="Default"/>
              <w:jc w:val="both"/>
              <w:rPr>
                <w:rFonts w:ascii="Archivo" w:hAnsi="Archivo"/>
                <w:b/>
                <w:bCs/>
              </w:rPr>
            </w:pPr>
            <w:r w:rsidRPr="00B47ACB">
              <w:rPr>
                <w:rFonts w:ascii="Archivo" w:hAnsi="Archivo"/>
                <w:b/>
                <w:bCs/>
              </w:rPr>
              <w:t>Control measures</w:t>
            </w:r>
          </w:p>
        </w:tc>
        <w:tc>
          <w:tcPr>
            <w:tcW w:w="404" w:type="pct"/>
          </w:tcPr>
          <w:p w14:paraId="040EBEC2" w14:textId="77777777" w:rsidR="00926ED1" w:rsidRPr="00B47ACB" w:rsidRDefault="00926ED1" w:rsidP="00257AAB">
            <w:pPr>
              <w:pStyle w:val="Default"/>
              <w:jc w:val="both"/>
              <w:rPr>
                <w:rFonts w:ascii="Archivo" w:hAnsi="Archivo"/>
                <w:b/>
                <w:bCs/>
              </w:rPr>
            </w:pPr>
            <w:r>
              <w:rPr>
                <w:rFonts w:ascii="Archivo" w:hAnsi="Archivo"/>
                <w:b/>
                <w:bCs/>
              </w:rPr>
              <w:t>Y/N</w:t>
            </w:r>
          </w:p>
        </w:tc>
        <w:tc>
          <w:tcPr>
            <w:tcW w:w="1222" w:type="pct"/>
            <w:gridSpan w:val="2"/>
          </w:tcPr>
          <w:p w14:paraId="44B8B9BF" w14:textId="77777777" w:rsidR="00926ED1" w:rsidRPr="00B47ACB" w:rsidRDefault="00926ED1" w:rsidP="00257AAB">
            <w:pPr>
              <w:pStyle w:val="Default"/>
              <w:jc w:val="both"/>
              <w:rPr>
                <w:rFonts w:ascii="Archivo" w:hAnsi="Archivo"/>
                <w:b/>
                <w:bCs/>
              </w:rPr>
            </w:pPr>
            <w:r w:rsidRPr="00B47ACB">
              <w:rPr>
                <w:rFonts w:ascii="Archivo" w:hAnsi="Archivo"/>
                <w:b/>
                <w:bCs/>
              </w:rPr>
              <w:t>Comments/other control measures</w:t>
            </w:r>
          </w:p>
        </w:tc>
        <w:tc>
          <w:tcPr>
            <w:tcW w:w="1341" w:type="pct"/>
            <w:gridSpan w:val="3"/>
          </w:tcPr>
          <w:p w14:paraId="7DBAA0BC" w14:textId="77777777" w:rsidR="00926ED1" w:rsidRPr="00B47ACB" w:rsidRDefault="00926ED1" w:rsidP="00257AAB">
            <w:pPr>
              <w:pStyle w:val="Default"/>
              <w:jc w:val="both"/>
              <w:rPr>
                <w:rFonts w:ascii="Archivo" w:hAnsi="Archivo"/>
                <w:b/>
                <w:bCs/>
              </w:rPr>
            </w:pPr>
            <w:r w:rsidRPr="00B47ACB">
              <w:rPr>
                <w:rFonts w:ascii="Archivo" w:hAnsi="Archivo"/>
                <w:b/>
                <w:bCs/>
              </w:rPr>
              <w:t>Risk after control measures</w:t>
            </w:r>
          </w:p>
        </w:tc>
      </w:tr>
      <w:tr w:rsidR="00926ED1" w:rsidRPr="00B47ACB" w14:paraId="1EC46E55" w14:textId="77777777" w:rsidTr="00257AAB">
        <w:tc>
          <w:tcPr>
            <w:tcW w:w="670" w:type="pct"/>
          </w:tcPr>
          <w:p w14:paraId="75CBB63E" w14:textId="77777777" w:rsidR="00926ED1" w:rsidRPr="00B47ACB" w:rsidRDefault="00926ED1" w:rsidP="00257AAB">
            <w:pPr>
              <w:pStyle w:val="Default"/>
              <w:jc w:val="both"/>
              <w:rPr>
                <w:rFonts w:ascii="Archivo" w:hAnsi="Archivo"/>
                <w:b/>
                <w:bCs/>
              </w:rPr>
            </w:pPr>
          </w:p>
        </w:tc>
        <w:tc>
          <w:tcPr>
            <w:tcW w:w="1363" w:type="pct"/>
          </w:tcPr>
          <w:p w14:paraId="231B4E0E" w14:textId="77777777" w:rsidR="00926ED1" w:rsidRPr="00B47ACB" w:rsidRDefault="00926ED1" w:rsidP="00257AAB">
            <w:pPr>
              <w:pStyle w:val="Default"/>
              <w:jc w:val="both"/>
              <w:rPr>
                <w:rFonts w:ascii="Archivo" w:hAnsi="Archivo"/>
                <w:b/>
                <w:bCs/>
              </w:rPr>
            </w:pPr>
          </w:p>
        </w:tc>
        <w:tc>
          <w:tcPr>
            <w:tcW w:w="404" w:type="pct"/>
          </w:tcPr>
          <w:p w14:paraId="698E275B" w14:textId="77777777" w:rsidR="00926ED1" w:rsidRPr="00B47ACB" w:rsidRDefault="00926ED1" w:rsidP="00257AAB">
            <w:pPr>
              <w:pStyle w:val="Default"/>
              <w:jc w:val="both"/>
              <w:rPr>
                <w:rFonts w:ascii="Archivo" w:hAnsi="Archivo"/>
                <w:b/>
                <w:bCs/>
              </w:rPr>
            </w:pPr>
          </w:p>
        </w:tc>
        <w:tc>
          <w:tcPr>
            <w:tcW w:w="1222" w:type="pct"/>
            <w:gridSpan w:val="2"/>
          </w:tcPr>
          <w:p w14:paraId="0D88B7B6" w14:textId="77777777" w:rsidR="00926ED1" w:rsidRPr="00B47ACB" w:rsidRDefault="00926ED1" w:rsidP="00257AAB">
            <w:pPr>
              <w:pStyle w:val="Default"/>
              <w:jc w:val="both"/>
              <w:rPr>
                <w:rFonts w:ascii="Archivo" w:hAnsi="Archivo"/>
                <w:b/>
                <w:bCs/>
              </w:rPr>
            </w:pPr>
          </w:p>
        </w:tc>
        <w:tc>
          <w:tcPr>
            <w:tcW w:w="455" w:type="pct"/>
          </w:tcPr>
          <w:p w14:paraId="50FC78F0" w14:textId="77777777" w:rsidR="00926ED1" w:rsidRPr="00B47ACB" w:rsidRDefault="00926ED1" w:rsidP="00257AAB">
            <w:pPr>
              <w:pStyle w:val="Default"/>
              <w:jc w:val="both"/>
              <w:rPr>
                <w:rFonts w:ascii="Archivo" w:hAnsi="Archivo"/>
                <w:b/>
                <w:bCs/>
              </w:rPr>
            </w:pPr>
            <w:r w:rsidRPr="00B47ACB">
              <w:rPr>
                <w:rFonts w:ascii="Archivo" w:hAnsi="Archivo"/>
                <w:b/>
                <w:bCs/>
              </w:rPr>
              <w:t>Severity</w:t>
            </w:r>
          </w:p>
        </w:tc>
        <w:tc>
          <w:tcPr>
            <w:tcW w:w="559" w:type="pct"/>
          </w:tcPr>
          <w:p w14:paraId="00B87565" w14:textId="77777777" w:rsidR="00926ED1" w:rsidRPr="00B47ACB" w:rsidRDefault="00926ED1" w:rsidP="00257AAB">
            <w:pPr>
              <w:pStyle w:val="Default"/>
              <w:jc w:val="both"/>
              <w:rPr>
                <w:rFonts w:ascii="Archivo" w:hAnsi="Archivo"/>
                <w:b/>
                <w:bCs/>
              </w:rPr>
            </w:pPr>
            <w:r w:rsidRPr="00B47ACB">
              <w:rPr>
                <w:rFonts w:ascii="Archivo" w:hAnsi="Archivo"/>
                <w:b/>
                <w:bCs/>
              </w:rPr>
              <w:t>Likelihood</w:t>
            </w:r>
          </w:p>
        </w:tc>
        <w:tc>
          <w:tcPr>
            <w:tcW w:w="327" w:type="pct"/>
          </w:tcPr>
          <w:p w14:paraId="3F7C4DE0" w14:textId="77777777" w:rsidR="00926ED1" w:rsidRPr="00B47ACB" w:rsidRDefault="00926ED1" w:rsidP="00257AAB">
            <w:pPr>
              <w:pStyle w:val="Default"/>
              <w:jc w:val="both"/>
              <w:rPr>
                <w:rFonts w:ascii="Archivo" w:hAnsi="Archivo"/>
                <w:b/>
                <w:bCs/>
              </w:rPr>
            </w:pPr>
            <w:r w:rsidRPr="00B47ACB">
              <w:rPr>
                <w:rFonts w:ascii="Archivo" w:hAnsi="Archivo"/>
                <w:b/>
                <w:bCs/>
              </w:rPr>
              <w:t>Risk</w:t>
            </w:r>
          </w:p>
        </w:tc>
      </w:tr>
      <w:tr w:rsidR="007D762F" w:rsidRPr="007C45F7" w14:paraId="72E50CF9" w14:textId="0B410456" w:rsidTr="008B66DB">
        <w:tc>
          <w:tcPr>
            <w:tcW w:w="670" w:type="pct"/>
          </w:tcPr>
          <w:p w14:paraId="55E62E1C" w14:textId="77777777" w:rsidR="007D762F" w:rsidRPr="008B66DB" w:rsidRDefault="007D762F" w:rsidP="00797525">
            <w:pPr>
              <w:pStyle w:val="Default"/>
              <w:jc w:val="both"/>
              <w:rPr>
                <w:rFonts w:ascii="Archivo" w:hAnsi="Archivo"/>
                <w:b/>
                <w:bCs/>
              </w:rPr>
            </w:pPr>
            <w:r w:rsidRPr="008B66DB">
              <w:rPr>
                <w:rFonts w:ascii="Archivo" w:hAnsi="Archivo"/>
                <w:b/>
                <w:bCs/>
              </w:rPr>
              <w:t>Arriving at and leaving work</w:t>
            </w:r>
          </w:p>
        </w:tc>
        <w:tc>
          <w:tcPr>
            <w:tcW w:w="1363" w:type="pct"/>
          </w:tcPr>
          <w:p w14:paraId="7A83CA06" w14:textId="13645523" w:rsidR="007D762F" w:rsidRPr="007C45F7" w:rsidRDefault="007D762F" w:rsidP="004216E9">
            <w:pPr>
              <w:pStyle w:val="Default"/>
              <w:rPr>
                <w:rFonts w:ascii="Archivo" w:hAnsi="Archivo"/>
                <w:b/>
                <w:bCs/>
              </w:rPr>
            </w:pPr>
            <w:r w:rsidRPr="007C45F7">
              <w:rPr>
                <w:rFonts w:ascii="Archivo" w:hAnsi="Archivo"/>
              </w:rPr>
              <w:t xml:space="preserve">Staggering of arrival times/leaving times/shifts </w:t>
            </w:r>
            <w:r>
              <w:rPr>
                <w:rFonts w:ascii="Archivo" w:hAnsi="Archivo"/>
              </w:rPr>
              <w:t>has been implemented</w:t>
            </w:r>
          </w:p>
          <w:p w14:paraId="2CEA50ED" w14:textId="77777777" w:rsidR="007D762F" w:rsidRPr="007C45F7" w:rsidRDefault="007D762F" w:rsidP="004216E9">
            <w:pPr>
              <w:pStyle w:val="Default"/>
              <w:rPr>
                <w:rFonts w:ascii="Archivo" w:hAnsi="Archivo"/>
                <w:b/>
                <w:bCs/>
              </w:rPr>
            </w:pPr>
            <w:r w:rsidRPr="007C45F7">
              <w:rPr>
                <w:rFonts w:ascii="Archivo" w:hAnsi="Archivo"/>
              </w:rPr>
              <w:t>Reduc</w:t>
            </w:r>
            <w:r>
              <w:rPr>
                <w:rFonts w:ascii="Archivo" w:hAnsi="Archivo"/>
              </w:rPr>
              <w:t>ed</w:t>
            </w:r>
            <w:r w:rsidRPr="007C45F7">
              <w:rPr>
                <w:rFonts w:ascii="Archivo" w:hAnsi="Archivo"/>
              </w:rPr>
              <w:t xml:space="preserve"> numbers of employees required on site </w:t>
            </w:r>
            <w:r>
              <w:rPr>
                <w:rFonts w:ascii="Archivo" w:hAnsi="Archivo"/>
              </w:rPr>
              <w:t>has been established</w:t>
            </w:r>
          </w:p>
          <w:p w14:paraId="342F5A9B" w14:textId="77777777" w:rsidR="007D762F" w:rsidRPr="007C45F7" w:rsidRDefault="007D762F" w:rsidP="004216E9">
            <w:pPr>
              <w:pStyle w:val="Default"/>
              <w:rPr>
                <w:rFonts w:ascii="Archivo" w:hAnsi="Archivo"/>
                <w:b/>
                <w:bCs/>
              </w:rPr>
            </w:pPr>
            <w:r>
              <w:rPr>
                <w:rFonts w:ascii="Archivo" w:hAnsi="Archivo"/>
              </w:rPr>
              <w:t>A</w:t>
            </w:r>
            <w:r w:rsidRPr="007C45F7">
              <w:rPr>
                <w:rFonts w:ascii="Archivo" w:hAnsi="Archivo"/>
              </w:rPr>
              <w:t xml:space="preserve">dditional, individual storage for clothing/bags </w:t>
            </w:r>
            <w:r>
              <w:rPr>
                <w:rFonts w:ascii="Archivo" w:hAnsi="Archivo"/>
              </w:rPr>
              <w:t>is available</w:t>
            </w:r>
          </w:p>
          <w:p w14:paraId="17B3C33A" w14:textId="149427AF" w:rsidR="007D762F" w:rsidRPr="007C45F7" w:rsidRDefault="007D762F" w:rsidP="004216E9">
            <w:pPr>
              <w:pStyle w:val="Default"/>
              <w:rPr>
                <w:rFonts w:ascii="Archivo" w:hAnsi="Archivo"/>
                <w:b/>
                <w:bCs/>
              </w:rPr>
            </w:pPr>
          </w:p>
        </w:tc>
        <w:tc>
          <w:tcPr>
            <w:tcW w:w="404" w:type="pct"/>
          </w:tcPr>
          <w:p w14:paraId="36A0F3C4" w14:textId="77777777" w:rsidR="007D762F" w:rsidRPr="007C45F7" w:rsidRDefault="007D762F" w:rsidP="00797525">
            <w:pPr>
              <w:pStyle w:val="Default"/>
              <w:jc w:val="both"/>
              <w:rPr>
                <w:rFonts w:ascii="Archivo" w:hAnsi="Archivo"/>
              </w:rPr>
            </w:pPr>
          </w:p>
        </w:tc>
        <w:tc>
          <w:tcPr>
            <w:tcW w:w="1222" w:type="pct"/>
            <w:gridSpan w:val="2"/>
          </w:tcPr>
          <w:p w14:paraId="66555685" w14:textId="63D9D3D8" w:rsidR="007D762F" w:rsidRPr="007C45F7" w:rsidRDefault="007D762F" w:rsidP="00797525">
            <w:pPr>
              <w:pStyle w:val="Default"/>
              <w:jc w:val="both"/>
              <w:rPr>
                <w:rFonts w:ascii="Archivo" w:hAnsi="Archivo"/>
              </w:rPr>
            </w:pPr>
          </w:p>
        </w:tc>
        <w:tc>
          <w:tcPr>
            <w:tcW w:w="455" w:type="pct"/>
          </w:tcPr>
          <w:p w14:paraId="4A43F952" w14:textId="77777777" w:rsidR="007D762F" w:rsidRPr="007C45F7" w:rsidRDefault="007D762F" w:rsidP="00797525">
            <w:pPr>
              <w:pStyle w:val="Default"/>
              <w:jc w:val="both"/>
              <w:rPr>
                <w:rFonts w:ascii="Archivo" w:hAnsi="Archivo"/>
              </w:rPr>
            </w:pPr>
          </w:p>
        </w:tc>
        <w:tc>
          <w:tcPr>
            <w:tcW w:w="559" w:type="pct"/>
          </w:tcPr>
          <w:p w14:paraId="24BC6871" w14:textId="77777777" w:rsidR="007D762F" w:rsidRPr="007C45F7" w:rsidRDefault="007D762F" w:rsidP="00797525">
            <w:pPr>
              <w:pStyle w:val="Default"/>
              <w:jc w:val="both"/>
              <w:rPr>
                <w:rFonts w:ascii="Archivo" w:hAnsi="Archivo"/>
              </w:rPr>
            </w:pPr>
          </w:p>
        </w:tc>
        <w:tc>
          <w:tcPr>
            <w:tcW w:w="327" w:type="pct"/>
          </w:tcPr>
          <w:p w14:paraId="58501728" w14:textId="77777777" w:rsidR="007D762F" w:rsidRPr="007C45F7" w:rsidRDefault="007D762F" w:rsidP="00797525">
            <w:pPr>
              <w:pStyle w:val="Default"/>
              <w:jc w:val="both"/>
              <w:rPr>
                <w:rFonts w:ascii="Archivo" w:hAnsi="Archivo"/>
              </w:rPr>
            </w:pPr>
          </w:p>
        </w:tc>
      </w:tr>
      <w:tr w:rsidR="00257AAB" w:rsidRPr="007C45F7" w14:paraId="7BB778DC" w14:textId="77777777" w:rsidTr="008B66DB">
        <w:tc>
          <w:tcPr>
            <w:tcW w:w="670" w:type="pct"/>
            <w:vMerge w:val="restart"/>
          </w:tcPr>
          <w:p w14:paraId="72F044CF" w14:textId="5389F354" w:rsidR="00257AAB" w:rsidRPr="007D762F" w:rsidRDefault="00257AAB" w:rsidP="007D762F">
            <w:pPr>
              <w:pStyle w:val="Default"/>
              <w:jc w:val="both"/>
              <w:rPr>
                <w:rFonts w:ascii="Archivo" w:hAnsi="Archivo"/>
                <w:b/>
                <w:bCs/>
              </w:rPr>
            </w:pPr>
            <w:r w:rsidRPr="007D762F">
              <w:rPr>
                <w:rFonts w:ascii="Archivo" w:hAnsi="Archivo"/>
                <w:b/>
                <w:bCs/>
              </w:rPr>
              <w:t>Entry points</w:t>
            </w:r>
          </w:p>
        </w:tc>
        <w:tc>
          <w:tcPr>
            <w:tcW w:w="1363" w:type="pct"/>
          </w:tcPr>
          <w:p w14:paraId="068CAB2B" w14:textId="38338084" w:rsidR="00257AAB" w:rsidRPr="007D762F" w:rsidRDefault="00257AAB" w:rsidP="007D762F">
            <w:pPr>
              <w:pStyle w:val="Default"/>
              <w:jc w:val="both"/>
              <w:rPr>
                <w:rFonts w:ascii="Archivo" w:hAnsi="Archivo"/>
                <w:b/>
                <w:bCs/>
              </w:rPr>
            </w:pPr>
            <w:r w:rsidRPr="007C45F7">
              <w:rPr>
                <w:rFonts w:ascii="Archivo" w:hAnsi="Archivo"/>
              </w:rPr>
              <w:t xml:space="preserve">Increase </w:t>
            </w:r>
            <w:r>
              <w:rPr>
                <w:rFonts w:ascii="Archivo" w:hAnsi="Archivo"/>
              </w:rPr>
              <w:t xml:space="preserve">in </w:t>
            </w:r>
            <w:r w:rsidRPr="007C45F7">
              <w:rPr>
                <w:rFonts w:ascii="Archivo" w:hAnsi="Archivo"/>
              </w:rPr>
              <w:t xml:space="preserve">number of entry points </w:t>
            </w:r>
          </w:p>
        </w:tc>
        <w:tc>
          <w:tcPr>
            <w:tcW w:w="404" w:type="pct"/>
          </w:tcPr>
          <w:p w14:paraId="5D8F4EBC" w14:textId="77777777" w:rsidR="00257AAB" w:rsidRPr="007C45F7" w:rsidRDefault="00257AAB" w:rsidP="007D762F">
            <w:pPr>
              <w:pStyle w:val="Default"/>
              <w:jc w:val="both"/>
              <w:rPr>
                <w:rFonts w:ascii="Archivo" w:hAnsi="Archivo"/>
              </w:rPr>
            </w:pPr>
          </w:p>
        </w:tc>
        <w:tc>
          <w:tcPr>
            <w:tcW w:w="1220" w:type="pct"/>
            <w:vMerge w:val="restart"/>
          </w:tcPr>
          <w:p w14:paraId="5DCC7263" w14:textId="77777777" w:rsidR="00257AAB" w:rsidRPr="007C45F7" w:rsidRDefault="00257AAB" w:rsidP="007D762F">
            <w:pPr>
              <w:pStyle w:val="Default"/>
              <w:jc w:val="both"/>
              <w:rPr>
                <w:rFonts w:ascii="Archivo" w:hAnsi="Archivo"/>
              </w:rPr>
            </w:pPr>
          </w:p>
        </w:tc>
        <w:tc>
          <w:tcPr>
            <w:tcW w:w="457" w:type="pct"/>
            <w:gridSpan w:val="2"/>
            <w:vMerge w:val="restart"/>
          </w:tcPr>
          <w:p w14:paraId="074D35FB" w14:textId="05C8B2A2" w:rsidR="00257AAB" w:rsidRPr="007C45F7" w:rsidRDefault="00257AAB" w:rsidP="007D762F">
            <w:pPr>
              <w:pStyle w:val="Default"/>
              <w:jc w:val="both"/>
              <w:rPr>
                <w:rFonts w:ascii="Archivo" w:hAnsi="Archivo"/>
              </w:rPr>
            </w:pPr>
          </w:p>
        </w:tc>
        <w:tc>
          <w:tcPr>
            <w:tcW w:w="559" w:type="pct"/>
            <w:vMerge w:val="restart"/>
          </w:tcPr>
          <w:p w14:paraId="381C94E2" w14:textId="77777777" w:rsidR="00257AAB" w:rsidRPr="007C45F7" w:rsidRDefault="00257AAB" w:rsidP="007D762F">
            <w:pPr>
              <w:pStyle w:val="Default"/>
              <w:jc w:val="both"/>
              <w:rPr>
                <w:rFonts w:ascii="Archivo" w:hAnsi="Archivo"/>
              </w:rPr>
            </w:pPr>
          </w:p>
        </w:tc>
        <w:tc>
          <w:tcPr>
            <w:tcW w:w="327" w:type="pct"/>
            <w:vMerge w:val="restart"/>
          </w:tcPr>
          <w:p w14:paraId="3B886C82" w14:textId="77777777" w:rsidR="00257AAB" w:rsidRPr="007C45F7" w:rsidRDefault="00257AAB" w:rsidP="007D762F">
            <w:pPr>
              <w:pStyle w:val="Default"/>
              <w:jc w:val="both"/>
              <w:rPr>
                <w:rFonts w:ascii="Archivo" w:hAnsi="Archivo"/>
              </w:rPr>
            </w:pPr>
          </w:p>
        </w:tc>
      </w:tr>
      <w:tr w:rsidR="00257AAB" w:rsidRPr="007C45F7" w14:paraId="3C464252" w14:textId="77777777" w:rsidTr="008B66DB">
        <w:tc>
          <w:tcPr>
            <w:tcW w:w="670" w:type="pct"/>
            <w:vMerge/>
          </w:tcPr>
          <w:p w14:paraId="67ECD64F" w14:textId="77777777" w:rsidR="00257AAB" w:rsidRPr="007D762F" w:rsidRDefault="00257AAB" w:rsidP="007D762F">
            <w:pPr>
              <w:pStyle w:val="Default"/>
              <w:jc w:val="both"/>
              <w:rPr>
                <w:rFonts w:ascii="Archivo" w:hAnsi="Archivo"/>
                <w:b/>
                <w:bCs/>
              </w:rPr>
            </w:pPr>
          </w:p>
        </w:tc>
        <w:tc>
          <w:tcPr>
            <w:tcW w:w="1363" w:type="pct"/>
          </w:tcPr>
          <w:p w14:paraId="69E65502" w14:textId="77777777" w:rsidR="00257AAB" w:rsidRPr="007C45F7" w:rsidRDefault="00257AAB" w:rsidP="007D762F">
            <w:pPr>
              <w:pStyle w:val="Default"/>
              <w:jc w:val="both"/>
              <w:rPr>
                <w:rFonts w:ascii="Archivo" w:hAnsi="Archivo"/>
              </w:rPr>
            </w:pPr>
            <w:r>
              <w:rPr>
                <w:rFonts w:ascii="Archivo" w:hAnsi="Archivo"/>
              </w:rPr>
              <w:t>Protocols for</w:t>
            </w:r>
            <w:r w:rsidRPr="007C45F7">
              <w:rPr>
                <w:rFonts w:ascii="Archivo" w:hAnsi="Archivo"/>
              </w:rPr>
              <w:t xml:space="preserve"> one-way flow at entry/exit points which are clearly marked </w:t>
            </w:r>
            <w:r>
              <w:rPr>
                <w:rFonts w:ascii="Archivo" w:hAnsi="Archivo"/>
              </w:rPr>
              <w:t>is in place</w:t>
            </w:r>
          </w:p>
          <w:p w14:paraId="03E67729" w14:textId="77777777" w:rsidR="00257AAB" w:rsidRDefault="00257AAB" w:rsidP="007D762F">
            <w:pPr>
              <w:pStyle w:val="Default"/>
              <w:rPr>
                <w:rFonts w:ascii="Archivo" w:hAnsi="Archivo"/>
              </w:rPr>
            </w:pPr>
          </w:p>
        </w:tc>
        <w:tc>
          <w:tcPr>
            <w:tcW w:w="404" w:type="pct"/>
          </w:tcPr>
          <w:p w14:paraId="3B761266" w14:textId="77777777" w:rsidR="00257AAB" w:rsidRPr="007C45F7" w:rsidRDefault="00257AAB" w:rsidP="007D762F">
            <w:pPr>
              <w:pStyle w:val="Default"/>
              <w:jc w:val="both"/>
              <w:rPr>
                <w:rFonts w:ascii="Archivo" w:hAnsi="Archivo"/>
              </w:rPr>
            </w:pPr>
          </w:p>
        </w:tc>
        <w:tc>
          <w:tcPr>
            <w:tcW w:w="1220" w:type="pct"/>
            <w:vMerge/>
          </w:tcPr>
          <w:p w14:paraId="3BAC96DE" w14:textId="77777777" w:rsidR="00257AAB" w:rsidRPr="007C45F7" w:rsidRDefault="00257AAB" w:rsidP="007D762F">
            <w:pPr>
              <w:pStyle w:val="Default"/>
              <w:jc w:val="both"/>
              <w:rPr>
                <w:rFonts w:ascii="Archivo" w:hAnsi="Archivo"/>
              </w:rPr>
            </w:pPr>
          </w:p>
        </w:tc>
        <w:tc>
          <w:tcPr>
            <w:tcW w:w="457" w:type="pct"/>
            <w:gridSpan w:val="2"/>
            <w:vMerge/>
          </w:tcPr>
          <w:p w14:paraId="672484E2" w14:textId="77777777" w:rsidR="00257AAB" w:rsidRPr="007C45F7" w:rsidRDefault="00257AAB" w:rsidP="007D762F">
            <w:pPr>
              <w:pStyle w:val="Default"/>
              <w:jc w:val="both"/>
              <w:rPr>
                <w:rFonts w:ascii="Archivo" w:hAnsi="Archivo"/>
              </w:rPr>
            </w:pPr>
          </w:p>
        </w:tc>
        <w:tc>
          <w:tcPr>
            <w:tcW w:w="559" w:type="pct"/>
            <w:vMerge/>
          </w:tcPr>
          <w:p w14:paraId="7F0AC1D1" w14:textId="77777777" w:rsidR="00257AAB" w:rsidRPr="007C45F7" w:rsidRDefault="00257AAB" w:rsidP="007D762F">
            <w:pPr>
              <w:pStyle w:val="Default"/>
              <w:jc w:val="both"/>
              <w:rPr>
                <w:rFonts w:ascii="Archivo" w:hAnsi="Archivo"/>
              </w:rPr>
            </w:pPr>
          </w:p>
        </w:tc>
        <w:tc>
          <w:tcPr>
            <w:tcW w:w="327" w:type="pct"/>
            <w:vMerge/>
          </w:tcPr>
          <w:p w14:paraId="5ABA6875" w14:textId="77777777" w:rsidR="00257AAB" w:rsidRPr="007C45F7" w:rsidRDefault="00257AAB" w:rsidP="007D762F">
            <w:pPr>
              <w:pStyle w:val="Default"/>
              <w:jc w:val="both"/>
              <w:rPr>
                <w:rFonts w:ascii="Archivo" w:hAnsi="Archivo"/>
              </w:rPr>
            </w:pPr>
          </w:p>
        </w:tc>
      </w:tr>
      <w:tr w:rsidR="00257AAB" w:rsidRPr="007C45F7" w14:paraId="321DAA27" w14:textId="77777777" w:rsidTr="008B66DB">
        <w:tc>
          <w:tcPr>
            <w:tcW w:w="670" w:type="pct"/>
            <w:vMerge/>
          </w:tcPr>
          <w:p w14:paraId="270327FB" w14:textId="77777777" w:rsidR="00257AAB" w:rsidRPr="007C45F7" w:rsidRDefault="00257AAB" w:rsidP="007D762F">
            <w:pPr>
              <w:pStyle w:val="Default"/>
              <w:jc w:val="both"/>
              <w:rPr>
                <w:rFonts w:ascii="Archivo" w:hAnsi="Archivo"/>
              </w:rPr>
            </w:pPr>
          </w:p>
        </w:tc>
        <w:tc>
          <w:tcPr>
            <w:tcW w:w="1363" w:type="pct"/>
          </w:tcPr>
          <w:p w14:paraId="7A3C1714" w14:textId="77777777" w:rsidR="00257AAB" w:rsidRPr="007C45F7" w:rsidRDefault="00257AAB" w:rsidP="007D762F">
            <w:pPr>
              <w:pStyle w:val="Default"/>
              <w:jc w:val="both"/>
              <w:rPr>
                <w:rFonts w:ascii="Archivo" w:hAnsi="Archivo"/>
              </w:rPr>
            </w:pPr>
            <w:r w:rsidRPr="007C45F7">
              <w:rPr>
                <w:rFonts w:ascii="Archivo" w:hAnsi="Archivo"/>
              </w:rPr>
              <w:t>Discontinu</w:t>
            </w:r>
            <w:r>
              <w:rPr>
                <w:rFonts w:ascii="Archivo" w:hAnsi="Archivo"/>
              </w:rPr>
              <w:t>ation</w:t>
            </w:r>
            <w:r w:rsidRPr="007C45F7">
              <w:rPr>
                <w:rFonts w:ascii="Archivo" w:hAnsi="Archivo"/>
              </w:rPr>
              <w:t xml:space="preserve"> of touch-based security </w:t>
            </w:r>
          </w:p>
          <w:p w14:paraId="3F2199EE" w14:textId="7C5B386C" w:rsidR="00257AAB" w:rsidRDefault="00257AAB" w:rsidP="007D762F">
            <w:pPr>
              <w:pStyle w:val="Default"/>
              <w:rPr>
                <w:rFonts w:ascii="Archivo" w:hAnsi="Archivo"/>
              </w:rPr>
            </w:pPr>
            <w:r w:rsidRPr="007C45F7">
              <w:rPr>
                <w:rFonts w:ascii="Archivo" w:hAnsi="Archivo"/>
              </w:rPr>
              <w:t xml:space="preserve">entrances including turn styles </w:t>
            </w:r>
            <w:r>
              <w:rPr>
                <w:rFonts w:ascii="Archivo" w:hAnsi="Archivo"/>
              </w:rPr>
              <w:t>is established</w:t>
            </w:r>
          </w:p>
        </w:tc>
        <w:tc>
          <w:tcPr>
            <w:tcW w:w="404" w:type="pct"/>
          </w:tcPr>
          <w:p w14:paraId="071B1FD3" w14:textId="77777777" w:rsidR="00257AAB" w:rsidRPr="007C45F7" w:rsidRDefault="00257AAB" w:rsidP="007D762F">
            <w:pPr>
              <w:pStyle w:val="Default"/>
              <w:jc w:val="both"/>
              <w:rPr>
                <w:rFonts w:ascii="Archivo" w:hAnsi="Archivo"/>
              </w:rPr>
            </w:pPr>
          </w:p>
        </w:tc>
        <w:tc>
          <w:tcPr>
            <w:tcW w:w="1220" w:type="pct"/>
            <w:vMerge/>
          </w:tcPr>
          <w:p w14:paraId="36A08565" w14:textId="77777777" w:rsidR="00257AAB" w:rsidRPr="007C45F7" w:rsidRDefault="00257AAB" w:rsidP="007D762F">
            <w:pPr>
              <w:pStyle w:val="Default"/>
              <w:jc w:val="both"/>
              <w:rPr>
                <w:rFonts w:ascii="Archivo" w:hAnsi="Archivo"/>
              </w:rPr>
            </w:pPr>
          </w:p>
        </w:tc>
        <w:tc>
          <w:tcPr>
            <w:tcW w:w="457" w:type="pct"/>
            <w:gridSpan w:val="2"/>
            <w:vMerge/>
          </w:tcPr>
          <w:p w14:paraId="472A3FD2" w14:textId="77777777" w:rsidR="00257AAB" w:rsidRPr="007C45F7" w:rsidRDefault="00257AAB" w:rsidP="007D762F">
            <w:pPr>
              <w:pStyle w:val="Default"/>
              <w:jc w:val="both"/>
              <w:rPr>
                <w:rFonts w:ascii="Archivo" w:hAnsi="Archivo"/>
              </w:rPr>
            </w:pPr>
          </w:p>
        </w:tc>
        <w:tc>
          <w:tcPr>
            <w:tcW w:w="559" w:type="pct"/>
            <w:vMerge/>
          </w:tcPr>
          <w:p w14:paraId="3ADF23BF" w14:textId="77777777" w:rsidR="00257AAB" w:rsidRPr="007C45F7" w:rsidRDefault="00257AAB" w:rsidP="007D762F">
            <w:pPr>
              <w:pStyle w:val="Default"/>
              <w:jc w:val="both"/>
              <w:rPr>
                <w:rFonts w:ascii="Archivo" w:hAnsi="Archivo"/>
              </w:rPr>
            </w:pPr>
          </w:p>
        </w:tc>
        <w:tc>
          <w:tcPr>
            <w:tcW w:w="327" w:type="pct"/>
            <w:vMerge/>
          </w:tcPr>
          <w:p w14:paraId="1D6B22AB" w14:textId="77777777" w:rsidR="00257AAB" w:rsidRPr="007C45F7" w:rsidRDefault="00257AAB" w:rsidP="007D762F">
            <w:pPr>
              <w:pStyle w:val="Default"/>
              <w:jc w:val="both"/>
              <w:rPr>
                <w:rFonts w:ascii="Archivo" w:hAnsi="Archivo"/>
              </w:rPr>
            </w:pPr>
          </w:p>
        </w:tc>
      </w:tr>
      <w:tr w:rsidR="00257AAB" w:rsidRPr="007C45F7" w14:paraId="52ACA179" w14:textId="77777777" w:rsidTr="008B66DB">
        <w:tc>
          <w:tcPr>
            <w:tcW w:w="670" w:type="pct"/>
            <w:vMerge/>
          </w:tcPr>
          <w:p w14:paraId="7DADBEF2" w14:textId="77777777" w:rsidR="00257AAB" w:rsidRPr="007C45F7" w:rsidRDefault="00257AAB" w:rsidP="007D762F">
            <w:pPr>
              <w:pStyle w:val="Default"/>
              <w:jc w:val="both"/>
              <w:rPr>
                <w:rFonts w:ascii="Archivo" w:hAnsi="Archivo"/>
              </w:rPr>
            </w:pPr>
          </w:p>
        </w:tc>
        <w:tc>
          <w:tcPr>
            <w:tcW w:w="1363" w:type="pct"/>
          </w:tcPr>
          <w:p w14:paraId="4D5F1172" w14:textId="62ADBE0D" w:rsidR="00257AAB" w:rsidRPr="007C45F7" w:rsidRDefault="00257AAB" w:rsidP="007D762F">
            <w:pPr>
              <w:pStyle w:val="Default"/>
              <w:jc w:val="both"/>
              <w:rPr>
                <w:rFonts w:ascii="Archivo" w:hAnsi="Archivo"/>
                <w:b/>
                <w:bCs/>
              </w:rPr>
            </w:pPr>
            <w:r>
              <w:rPr>
                <w:rFonts w:ascii="Archivo" w:hAnsi="Archivo"/>
              </w:rPr>
              <w:t>H</w:t>
            </w:r>
            <w:r w:rsidRPr="007C45F7">
              <w:rPr>
                <w:rFonts w:ascii="Archivo" w:hAnsi="Archivo"/>
              </w:rPr>
              <w:t xml:space="preserve">and sanitiser </w:t>
            </w:r>
            <w:r>
              <w:rPr>
                <w:rFonts w:ascii="Archivo" w:hAnsi="Archivo"/>
              </w:rPr>
              <w:t xml:space="preserve">is available </w:t>
            </w:r>
            <w:r w:rsidRPr="007C45F7">
              <w:rPr>
                <w:rFonts w:ascii="Archivo" w:hAnsi="Archivo"/>
              </w:rPr>
              <w:t xml:space="preserve">at all entry points </w:t>
            </w:r>
          </w:p>
          <w:p w14:paraId="0D833298" w14:textId="77777777" w:rsidR="00257AAB" w:rsidRDefault="00257AAB" w:rsidP="007D762F">
            <w:pPr>
              <w:pStyle w:val="Default"/>
              <w:rPr>
                <w:rFonts w:ascii="Archivo" w:hAnsi="Archivo"/>
              </w:rPr>
            </w:pPr>
          </w:p>
        </w:tc>
        <w:tc>
          <w:tcPr>
            <w:tcW w:w="404" w:type="pct"/>
          </w:tcPr>
          <w:p w14:paraId="7D389B40" w14:textId="77777777" w:rsidR="00257AAB" w:rsidRPr="007C45F7" w:rsidRDefault="00257AAB" w:rsidP="007D762F">
            <w:pPr>
              <w:pStyle w:val="Default"/>
              <w:jc w:val="both"/>
              <w:rPr>
                <w:rFonts w:ascii="Archivo" w:hAnsi="Archivo"/>
              </w:rPr>
            </w:pPr>
          </w:p>
        </w:tc>
        <w:tc>
          <w:tcPr>
            <w:tcW w:w="1220" w:type="pct"/>
            <w:vMerge/>
          </w:tcPr>
          <w:p w14:paraId="7FA8E2A1" w14:textId="77777777" w:rsidR="00257AAB" w:rsidRPr="007C45F7" w:rsidRDefault="00257AAB" w:rsidP="007D762F">
            <w:pPr>
              <w:pStyle w:val="Default"/>
              <w:jc w:val="both"/>
              <w:rPr>
                <w:rFonts w:ascii="Archivo" w:hAnsi="Archivo"/>
              </w:rPr>
            </w:pPr>
          </w:p>
        </w:tc>
        <w:tc>
          <w:tcPr>
            <w:tcW w:w="457" w:type="pct"/>
            <w:gridSpan w:val="2"/>
            <w:vMerge/>
          </w:tcPr>
          <w:p w14:paraId="0D0B2869" w14:textId="77777777" w:rsidR="00257AAB" w:rsidRPr="007C45F7" w:rsidRDefault="00257AAB" w:rsidP="007D762F">
            <w:pPr>
              <w:pStyle w:val="Default"/>
              <w:jc w:val="both"/>
              <w:rPr>
                <w:rFonts w:ascii="Archivo" w:hAnsi="Archivo"/>
              </w:rPr>
            </w:pPr>
          </w:p>
        </w:tc>
        <w:tc>
          <w:tcPr>
            <w:tcW w:w="559" w:type="pct"/>
            <w:vMerge/>
          </w:tcPr>
          <w:p w14:paraId="001A099B" w14:textId="77777777" w:rsidR="00257AAB" w:rsidRPr="007C45F7" w:rsidRDefault="00257AAB" w:rsidP="007D762F">
            <w:pPr>
              <w:pStyle w:val="Default"/>
              <w:jc w:val="both"/>
              <w:rPr>
                <w:rFonts w:ascii="Archivo" w:hAnsi="Archivo"/>
              </w:rPr>
            </w:pPr>
          </w:p>
        </w:tc>
        <w:tc>
          <w:tcPr>
            <w:tcW w:w="327" w:type="pct"/>
            <w:vMerge/>
          </w:tcPr>
          <w:p w14:paraId="01EF4166" w14:textId="77777777" w:rsidR="00257AAB" w:rsidRPr="007C45F7" w:rsidRDefault="00257AAB" w:rsidP="007D762F">
            <w:pPr>
              <w:pStyle w:val="Default"/>
              <w:jc w:val="both"/>
              <w:rPr>
                <w:rFonts w:ascii="Archivo" w:hAnsi="Archivo"/>
              </w:rPr>
            </w:pPr>
          </w:p>
        </w:tc>
      </w:tr>
    </w:tbl>
    <w:p w14:paraId="7D757CC3" w14:textId="1F404199" w:rsidR="00926ED1" w:rsidRDefault="00926ED1"/>
    <w:p w14:paraId="7F214EB0" w14:textId="3BD4BA69" w:rsidR="00926ED1" w:rsidRDefault="00926ED1"/>
    <w:p w14:paraId="6B002D60" w14:textId="51AB8209" w:rsidR="00926ED1" w:rsidRDefault="00926ED1"/>
    <w:p w14:paraId="3BA87247" w14:textId="77777777" w:rsidR="00257AAB" w:rsidRDefault="00257AAB"/>
    <w:p w14:paraId="3B4AC603" w14:textId="77777777" w:rsidR="00926ED1" w:rsidRDefault="00926ED1"/>
    <w:tbl>
      <w:tblPr>
        <w:tblStyle w:val="TableGrid"/>
        <w:tblW w:w="5000" w:type="pct"/>
        <w:tblLook w:val="04A0" w:firstRow="1" w:lastRow="0" w:firstColumn="1" w:lastColumn="0" w:noHBand="0" w:noVBand="1"/>
      </w:tblPr>
      <w:tblGrid>
        <w:gridCol w:w="1870"/>
        <w:gridCol w:w="3802"/>
        <w:gridCol w:w="1127"/>
        <w:gridCol w:w="3403"/>
        <w:gridCol w:w="6"/>
        <w:gridCol w:w="1269"/>
        <w:gridCol w:w="1559"/>
        <w:gridCol w:w="912"/>
      </w:tblGrid>
      <w:tr w:rsidR="00926ED1" w:rsidRPr="00B47ACB" w14:paraId="6E97C2EA" w14:textId="77777777" w:rsidTr="00257AAB">
        <w:tc>
          <w:tcPr>
            <w:tcW w:w="670" w:type="pct"/>
          </w:tcPr>
          <w:p w14:paraId="7655D3BD" w14:textId="77777777" w:rsidR="00926ED1" w:rsidRPr="00B47ACB" w:rsidRDefault="00926ED1" w:rsidP="00257AAB">
            <w:pPr>
              <w:pStyle w:val="Default"/>
              <w:jc w:val="both"/>
              <w:rPr>
                <w:rFonts w:ascii="Archivo" w:hAnsi="Archivo"/>
                <w:b/>
                <w:bCs/>
              </w:rPr>
            </w:pPr>
            <w:r w:rsidRPr="00B47ACB">
              <w:rPr>
                <w:rFonts w:ascii="Archivo" w:hAnsi="Archivo"/>
                <w:b/>
                <w:bCs/>
              </w:rPr>
              <w:lastRenderedPageBreak/>
              <w:t>Activity</w:t>
            </w:r>
          </w:p>
        </w:tc>
        <w:tc>
          <w:tcPr>
            <w:tcW w:w="1363" w:type="pct"/>
          </w:tcPr>
          <w:p w14:paraId="55A8DFC9" w14:textId="77777777" w:rsidR="00926ED1" w:rsidRPr="00B47ACB" w:rsidRDefault="00926ED1" w:rsidP="00257AAB">
            <w:pPr>
              <w:pStyle w:val="Default"/>
              <w:jc w:val="both"/>
              <w:rPr>
                <w:rFonts w:ascii="Archivo" w:hAnsi="Archivo"/>
                <w:b/>
                <w:bCs/>
              </w:rPr>
            </w:pPr>
            <w:r w:rsidRPr="00B47ACB">
              <w:rPr>
                <w:rFonts w:ascii="Archivo" w:hAnsi="Archivo"/>
                <w:b/>
                <w:bCs/>
              </w:rPr>
              <w:t>Control measures</w:t>
            </w:r>
          </w:p>
        </w:tc>
        <w:tc>
          <w:tcPr>
            <w:tcW w:w="404" w:type="pct"/>
          </w:tcPr>
          <w:p w14:paraId="4A9E1209" w14:textId="77777777" w:rsidR="00926ED1" w:rsidRPr="00B47ACB" w:rsidRDefault="00926ED1" w:rsidP="00257AAB">
            <w:pPr>
              <w:pStyle w:val="Default"/>
              <w:jc w:val="both"/>
              <w:rPr>
                <w:rFonts w:ascii="Archivo" w:hAnsi="Archivo"/>
                <w:b/>
                <w:bCs/>
              </w:rPr>
            </w:pPr>
            <w:r>
              <w:rPr>
                <w:rFonts w:ascii="Archivo" w:hAnsi="Archivo"/>
                <w:b/>
                <w:bCs/>
              </w:rPr>
              <w:t>Y/N</w:t>
            </w:r>
          </w:p>
        </w:tc>
        <w:tc>
          <w:tcPr>
            <w:tcW w:w="1222" w:type="pct"/>
            <w:gridSpan w:val="2"/>
          </w:tcPr>
          <w:p w14:paraId="2D26D251" w14:textId="77777777" w:rsidR="00926ED1" w:rsidRPr="00B47ACB" w:rsidRDefault="00926ED1" w:rsidP="00257AAB">
            <w:pPr>
              <w:pStyle w:val="Default"/>
              <w:jc w:val="both"/>
              <w:rPr>
                <w:rFonts w:ascii="Archivo" w:hAnsi="Archivo"/>
                <w:b/>
                <w:bCs/>
              </w:rPr>
            </w:pPr>
            <w:r w:rsidRPr="00B47ACB">
              <w:rPr>
                <w:rFonts w:ascii="Archivo" w:hAnsi="Archivo"/>
                <w:b/>
                <w:bCs/>
              </w:rPr>
              <w:t>Comments/other control measures</w:t>
            </w:r>
          </w:p>
        </w:tc>
        <w:tc>
          <w:tcPr>
            <w:tcW w:w="1341" w:type="pct"/>
            <w:gridSpan w:val="3"/>
          </w:tcPr>
          <w:p w14:paraId="455F283F" w14:textId="77777777" w:rsidR="00926ED1" w:rsidRPr="00B47ACB" w:rsidRDefault="00926ED1" w:rsidP="00257AAB">
            <w:pPr>
              <w:pStyle w:val="Default"/>
              <w:jc w:val="both"/>
              <w:rPr>
                <w:rFonts w:ascii="Archivo" w:hAnsi="Archivo"/>
                <w:b/>
                <w:bCs/>
              </w:rPr>
            </w:pPr>
            <w:r w:rsidRPr="00B47ACB">
              <w:rPr>
                <w:rFonts w:ascii="Archivo" w:hAnsi="Archivo"/>
                <w:b/>
                <w:bCs/>
              </w:rPr>
              <w:t>Risk after control measures</w:t>
            </w:r>
          </w:p>
        </w:tc>
      </w:tr>
      <w:tr w:rsidR="00926ED1" w:rsidRPr="00B47ACB" w14:paraId="44809437" w14:textId="77777777" w:rsidTr="00257AAB">
        <w:tc>
          <w:tcPr>
            <w:tcW w:w="670" w:type="pct"/>
          </w:tcPr>
          <w:p w14:paraId="4F1D7688" w14:textId="77777777" w:rsidR="00926ED1" w:rsidRPr="00B47ACB" w:rsidRDefault="00926ED1" w:rsidP="00257AAB">
            <w:pPr>
              <w:pStyle w:val="Default"/>
              <w:jc w:val="both"/>
              <w:rPr>
                <w:rFonts w:ascii="Archivo" w:hAnsi="Archivo"/>
                <w:b/>
                <w:bCs/>
              </w:rPr>
            </w:pPr>
          </w:p>
        </w:tc>
        <w:tc>
          <w:tcPr>
            <w:tcW w:w="1363" w:type="pct"/>
          </w:tcPr>
          <w:p w14:paraId="38590C0F" w14:textId="77777777" w:rsidR="00926ED1" w:rsidRPr="00B47ACB" w:rsidRDefault="00926ED1" w:rsidP="00257AAB">
            <w:pPr>
              <w:pStyle w:val="Default"/>
              <w:jc w:val="both"/>
              <w:rPr>
                <w:rFonts w:ascii="Archivo" w:hAnsi="Archivo"/>
                <w:b/>
                <w:bCs/>
              </w:rPr>
            </w:pPr>
          </w:p>
        </w:tc>
        <w:tc>
          <w:tcPr>
            <w:tcW w:w="404" w:type="pct"/>
          </w:tcPr>
          <w:p w14:paraId="4B306E52" w14:textId="77777777" w:rsidR="00926ED1" w:rsidRPr="00B47ACB" w:rsidRDefault="00926ED1" w:rsidP="00257AAB">
            <w:pPr>
              <w:pStyle w:val="Default"/>
              <w:jc w:val="both"/>
              <w:rPr>
                <w:rFonts w:ascii="Archivo" w:hAnsi="Archivo"/>
                <w:b/>
                <w:bCs/>
              </w:rPr>
            </w:pPr>
          </w:p>
        </w:tc>
        <w:tc>
          <w:tcPr>
            <w:tcW w:w="1222" w:type="pct"/>
            <w:gridSpan w:val="2"/>
          </w:tcPr>
          <w:p w14:paraId="1C051596" w14:textId="77777777" w:rsidR="00926ED1" w:rsidRPr="00B47ACB" w:rsidRDefault="00926ED1" w:rsidP="00257AAB">
            <w:pPr>
              <w:pStyle w:val="Default"/>
              <w:jc w:val="both"/>
              <w:rPr>
                <w:rFonts w:ascii="Archivo" w:hAnsi="Archivo"/>
                <w:b/>
                <w:bCs/>
              </w:rPr>
            </w:pPr>
          </w:p>
        </w:tc>
        <w:tc>
          <w:tcPr>
            <w:tcW w:w="455" w:type="pct"/>
          </w:tcPr>
          <w:p w14:paraId="0A19CE26" w14:textId="77777777" w:rsidR="00926ED1" w:rsidRPr="00B47ACB" w:rsidRDefault="00926ED1" w:rsidP="00257AAB">
            <w:pPr>
              <w:pStyle w:val="Default"/>
              <w:jc w:val="both"/>
              <w:rPr>
                <w:rFonts w:ascii="Archivo" w:hAnsi="Archivo"/>
                <w:b/>
                <w:bCs/>
              </w:rPr>
            </w:pPr>
            <w:r w:rsidRPr="00B47ACB">
              <w:rPr>
                <w:rFonts w:ascii="Archivo" w:hAnsi="Archivo"/>
                <w:b/>
                <w:bCs/>
              </w:rPr>
              <w:t>Severity</w:t>
            </w:r>
          </w:p>
        </w:tc>
        <w:tc>
          <w:tcPr>
            <w:tcW w:w="559" w:type="pct"/>
          </w:tcPr>
          <w:p w14:paraId="1B063331" w14:textId="77777777" w:rsidR="00926ED1" w:rsidRPr="00B47ACB" w:rsidRDefault="00926ED1" w:rsidP="00257AAB">
            <w:pPr>
              <w:pStyle w:val="Default"/>
              <w:jc w:val="both"/>
              <w:rPr>
                <w:rFonts w:ascii="Archivo" w:hAnsi="Archivo"/>
                <w:b/>
                <w:bCs/>
              </w:rPr>
            </w:pPr>
            <w:r w:rsidRPr="00B47ACB">
              <w:rPr>
                <w:rFonts w:ascii="Archivo" w:hAnsi="Archivo"/>
                <w:b/>
                <w:bCs/>
              </w:rPr>
              <w:t>Likelihood</w:t>
            </w:r>
          </w:p>
        </w:tc>
        <w:tc>
          <w:tcPr>
            <w:tcW w:w="327" w:type="pct"/>
          </w:tcPr>
          <w:p w14:paraId="57E698CB" w14:textId="77777777" w:rsidR="00926ED1" w:rsidRPr="00B47ACB" w:rsidRDefault="00926ED1" w:rsidP="00257AAB">
            <w:pPr>
              <w:pStyle w:val="Default"/>
              <w:jc w:val="both"/>
              <w:rPr>
                <w:rFonts w:ascii="Archivo" w:hAnsi="Archivo"/>
                <w:b/>
                <w:bCs/>
              </w:rPr>
            </w:pPr>
            <w:r w:rsidRPr="00B47ACB">
              <w:rPr>
                <w:rFonts w:ascii="Archivo" w:hAnsi="Archivo"/>
                <w:b/>
                <w:bCs/>
              </w:rPr>
              <w:t>Risk</w:t>
            </w:r>
          </w:p>
        </w:tc>
      </w:tr>
      <w:tr w:rsidR="00257AAB" w:rsidRPr="007C45F7" w14:paraId="2D53D294" w14:textId="77777777" w:rsidTr="008B66DB">
        <w:tc>
          <w:tcPr>
            <w:tcW w:w="670" w:type="pct"/>
            <w:vMerge w:val="restart"/>
          </w:tcPr>
          <w:p w14:paraId="4736BDAB" w14:textId="4EEE44B5" w:rsidR="00257AAB" w:rsidRPr="007D762F" w:rsidRDefault="00257AAB" w:rsidP="007D762F">
            <w:pPr>
              <w:pStyle w:val="Default"/>
              <w:jc w:val="both"/>
              <w:rPr>
                <w:rFonts w:ascii="Archivo" w:hAnsi="Archivo"/>
                <w:b/>
                <w:bCs/>
              </w:rPr>
            </w:pPr>
            <w:r w:rsidRPr="007D762F">
              <w:rPr>
                <w:rFonts w:ascii="Archivo" w:hAnsi="Archivo"/>
                <w:b/>
                <w:bCs/>
              </w:rPr>
              <w:t>Moving around the workplace</w:t>
            </w:r>
          </w:p>
        </w:tc>
        <w:tc>
          <w:tcPr>
            <w:tcW w:w="1363" w:type="pct"/>
          </w:tcPr>
          <w:p w14:paraId="1A1732B3" w14:textId="62590DA9" w:rsidR="00257AAB" w:rsidRDefault="00257AAB" w:rsidP="008B66DB">
            <w:pPr>
              <w:pStyle w:val="Default"/>
              <w:jc w:val="both"/>
              <w:rPr>
                <w:rFonts w:ascii="Archivo" w:hAnsi="Archivo"/>
              </w:rPr>
            </w:pPr>
            <w:r>
              <w:rPr>
                <w:rFonts w:ascii="Archivo" w:hAnsi="Archivo"/>
              </w:rPr>
              <w:t>O</w:t>
            </w:r>
            <w:r w:rsidRPr="007C45F7">
              <w:rPr>
                <w:rFonts w:ascii="Archivo" w:hAnsi="Archivo"/>
              </w:rPr>
              <w:t xml:space="preserve">ne-way systems </w:t>
            </w:r>
            <w:r>
              <w:rPr>
                <w:rFonts w:ascii="Archivo" w:hAnsi="Archivo"/>
              </w:rPr>
              <w:t>are in place</w:t>
            </w:r>
          </w:p>
        </w:tc>
        <w:tc>
          <w:tcPr>
            <w:tcW w:w="404" w:type="pct"/>
          </w:tcPr>
          <w:p w14:paraId="0700ADE2" w14:textId="6F033E05" w:rsidR="00257AAB" w:rsidRPr="007C45F7" w:rsidRDefault="00257AAB" w:rsidP="007D762F">
            <w:pPr>
              <w:pStyle w:val="Default"/>
              <w:jc w:val="both"/>
              <w:rPr>
                <w:rFonts w:ascii="Archivo" w:hAnsi="Archivo"/>
              </w:rPr>
            </w:pPr>
          </w:p>
        </w:tc>
        <w:tc>
          <w:tcPr>
            <w:tcW w:w="1220" w:type="pct"/>
            <w:vMerge w:val="restart"/>
          </w:tcPr>
          <w:p w14:paraId="401B7B10" w14:textId="77777777" w:rsidR="00257AAB" w:rsidRPr="007C45F7" w:rsidRDefault="00257AAB" w:rsidP="007D762F">
            <w:pPr>
              <w:pStyle w:val="Default"/>
              <w:jc w:val="both"/>
              <w:rPr>
                <w:rFonts w:ascii="Archivo" w:hAnsi="Archivo"/>
              </w:rPr>
            </w:pPr>
          </w:p>
        </w:tc>
        <w:tc>
          <w:tcPr>
            <w:tcW w:w="457" w:type="pct"/>
            <w:gridSpan w:val="2"/>
            <w:vMerge w:val="restart"/>
          </w:tcPr>
          <w:p w14:paraId="794CE4FC" w14:textId="77777777" w:rsidR="00257AAB" w:rsidRPr="007C45F7" w:rsidRDefault="00257AAB" w:rsidP="007D762F">
            <w:pPr>
              <w:pStyle w:val="Default"/>
              <w:jc w:val="both"/>
              <w:rPr>
                <w:rFonts w:ascii="Archivo" w:hAnsi="Archivo"/>
              </w:rPr>
            </w:pPr>
          </w:p>
        </w:tc>
        <w:tc>
          <w:tcPr>
            <w:tcW w:w="559" w:type="pct"/>
            <w:vMerge w:val="restart"/>
          </w:tcPr>
          <w:p w14:paraId="15F97F07" w14:textId="77777777" w:rsidR="00257AAB" w:rsidRPr="007C45F7" w:rsidRDefault="00257AAB" w:rsidP="007D762F">
            <w:pPr>
              <w:pStyle w:val="Default"/>
              <w:jc w:val="both"/>
              <w:rPr>
                <w:rFonts w:ascii="Archivo" w:hAnsi="Archivo"/>
              </w:rPr>
            </w:pPr>
          </w:p>
        </w:tc>
        <w:tc>
          <w:tcPr>
            <w:tcW w:w="327" w:type="pct"/>
            <w:vMerge w:val="restart"/>
          </w:tcPr>
          <w:p w14:paraId="1F8ADD2D" w14:textId="77777777" w:rsidR="00257AAB" w:rsidRPr="007C45F7" w:rsidRDefault="00257AAB" w:rsidP="007D762F">
            <w:pPr>
              <w:pStyle w:val="Default"/>
              <w:jc w:val="both"/>
              <w:rPr>
                <w:rFonts w:ascii="Archivo" w:hAnsi="Archivo"/>
              </w:rPr>
            </w:pPr>
          </w:p>
        </w:tc>
      </w:tr>
      <w:tr w:rsidR="00257AAB" w:rsidRPr="007C45F7" w14:paraId="57F1EC72" w14:textId="77777777" w:rsidTr="008B66DB">
        <w:tc>
          <w:tcPr>
            <w:tcW w:w="670" w:type="pct"/>
            <w:vMerge/>
          </w:tcPr>
          <w:p w14:paraId="680632EB" w14:textId="77777777" w:rsidR="00257AAB" w:rsidRPr="007C45F7" w:rsidRDefault="00257AAB" w:rsidP="007D762F">
            <w:pPr>
              <w:pStyle w:val="Default"/>
              <w:jc w:val="both"/>
              <w:rPr>
                <w:rFonts w:ascii="Archivo" w:hAnsi="Archivo"/>
              </w:rPr>
            </w:pPr>
          </w:p>
        </w:tc>
        <w:tc>
          <w:tcPr>
            <w:tcW w:w="1363" w:type="pct"/>
          </w:tcPr>
          <w:p w14:paraId="50DC5848" w14:textId="26A5E048" w:rsidR="00257AAB" w:rsidRDefault="00257AAB" w:rsidP="008B66DB">
            <w:pPr>
              <w:pStyle w:val="Default"/>
              <w:jc w:val="both"/>
              <w:rPr>
                <w:rFonts w:ascii="Archivo" w:hAnsi="Archivo"/>
              </w:rPr>
            </w:pPr>
            <w:r>
              <w:rPr>
                <w:rFonts w:ascii="Archivo" w:hAnsi="Archivo"/>
              </w:rPr>
              <w:t>D</w:t>
            </w:r>
            <w:r w:rsidRPr="007C45F7">
              <w:rPr>
                <w:rFonts w:ascii="Archivo" w:hAnsi="Archivo"/>
              </w:rPr>
              <w:t xml:space="preserve">irection of travel in corridors </w:t>
            </w:r>
            <w:r>
              <w:rPr>
                <w:rFonts w:ascii="Archivo" w:hAnsi="Archivo"/>
              </w:rPr>
              <w:t>is marked</w:t>
            </w:r>
          </w:p>
        </w:tc>
        <w:tc>
          <w:tcPr>
            <w:tcW w:w="404" w:type="pct"/>
          </w:tcPr>
          <w:p w14:paraId="3033A61D" w14:textId="77777777" w:rsidR="00257AAB" w:rsidRPr="007C45F7" w:rsidRDefault="00257AAB" w:rsidP="007D762F">
            <w:pPr>
              <w:pStyle w:val="Default"/>
              <w:jc w:val="both"/>
              <w:rPr>
                <w:rFonts w:ascii="Archivo" w:hAnsi="Archivo"/>
              </w:rPr>
            </w:pPr>
          </w:p>
        </w:tc>
        <w:tc>
          <w:tcPr>
            <w:tcW w:w="1220" w:type="pct"/>
            <w:vMerge/>
          </w:tcPr>
          <w:p w14:paraId="487865D9" w14:textId="77777777" w:rsidR="00257AAB" w:rsidRPr="007C45F7" w:rsidRDefault="00257AAB" w:rsidP="007D762F">
            <w:pPr>
              <w:pStyle w:val="Default"/>
              <w:jc w:val="both"/>
              <w:rPr>
                <w:rFonts w:ascii="Archivo" w:hAnsi="Archivo"/>
              </w:rPr>
            </w:pPr>
          </w:p>
        </w:tc>
        <w:tc>
          <w:tcPr>
            <w:tcW w:w="457" w:type="pct"/>
            <w:gridSpan w:val="2"/>
            <w:vMerge/>
          </w:tcPr>
          <w:p w14:paraId="4DE82254" w14:textId="77777777" w:rsidR="00257AAB" w:rsidRPr="007C45F7" w:rsidRDefault="00257AAB" w:rsidP="007D762F">
            <w:pPr>
              <w:pStyle w:val="Default"/>
              <w:jc w:val="both"/>
              <w:rPr>
                <w:rFonts w:ascii="Archivo" w:hAnsi="Archivo"/>
              </w:rPr>
            </w:pPr>
          </w:p>
        </w:tc>
        <w:tc>
          <w:tcPr>
            <w:tcW w:w="559" w:type="pct"/>
            <w:vMerge/>
          </w:tcPr>
          <w:p w14:paraId="5D79CAF4" w14:textId="77777777" w:rsidR="00257AAB" w:rsidRPr="007C45F7" w:rsidRDefault="00257AAB" w:rsidP="007D762F">
            <w:pPr>
              <w:pStyle w:val="Default"/>
              <w:jc w:val="both"/>
              <w:rPr>
                <w:rFonts w:ascii="Archivo" w:hAnsi="Archivo"/>
              </w:rPr>
            </w:pPr>
          </w:p>
        </w:tc>
        <w:tc>
          <w:tcPr>
            <w:tcW w:w="327" w:type="pct"/>
            <w:vMerge/>
          </w:tcPr>
          <w:p w14:paraId="246BD5B3" w14:textId="77777777" w:rsidR="00257AAB" w:rsidRPr="007C45F7" w:rsidRDefault="00257AAB" w:rsidP="007D762F">
            <w:pPr>
              <w:pStyle w:val="Default"/>
              <w:jc w:val="both"/>
              <w:rPr>
                <w:rFonts w:ascii="Archivo" w:hAnsi="Archivo"/>
              </w:rPr>
            </w:pPr>
          </w:p>
        </w:tc>
      </w:tr>
      <w:tr w:rsidR="00257AAB" w:rsidRPr="007C45F7" w14:paraId="686B9C5A" w14:textId="77777777" w:rsidTr="008B66DB">
        <w:tc>
          <w:tcPr>
            <w:tcW w:w="670" w:type="pct"/>
            <w:vMerge/>
          </w:tcPr>
          <w:p w14:paraId="03B4B61F" w14:textId="77777777" w:rsidR="00257AAB" w:rsidRPr="007C45F7" w:rsidRDefault="00257AAB" w:rsidP="007D762F">
            <w:pPr>
              <w:pStyle w:val="Default"/>
              <w:jc w:val="both"/>
              <w:rPr>
                <w:rFonts w:ascii="Archivo" w:hAnsi="Archivo"/>
              </w:rPr>
            </w:pPr>
          </w:p>
        </w:tc>
        <w:tc>
          <w:tcPr>
            <w:tcW w:w="1363" w:type="pct"/>
          </w:tcPr>
          <w:p w14:paraId="220692B8" w14:textId="77777777" w:rsidR="00257AAB" w:rsidRPr="007C45F7" w:rsidRDefault="00257AAB" w:rsidP="007D762F">
            <w:pPr>
              <w:pStyle w:val="Default"/>
              <w:jc w:val="both"/>
              <w:rPr>
                <w:rFonts w:ascii="Archivo" w:hAnsi="Archivo"/>
              </w:rPr>
            </w:pPr>
            <w:r>
              <w:rPr>
                <w:rFonts w:ascii="Archivo" w:hAnsi="Archivo"/>
              </w:rPr>
              <w:t>L</w:t>
            </w:r>
            <w:r w:rsidRPr="007C45F7">
              <w:rPr>
                <w:rFonts w:ascii="Archivo" w:hAnsi="Archivo"/>
              </w:rPr>
              <w:t>ift access</w:t>
            </w:r>
            <w:r>
              <w:rPr>
                <w:rFonts w:ascii="Archivo" w:hAnsi="Archivo"/>
              </w:rPr>
              <w:t xml:space="preserve"> is restricted</w:t>
            </w:r>
            <w:r w:rsidRPr="007C45F7">
              <w:rPr>
                <w:rFonts w:ascii="Archivo" w:hAnsi="Archivo"/>
              </w:rPr>
              <w:t xml:space="preserve"> for disabled employees/those with specific conditions or need only </w:t>
            </w:r>
          </w:p>
          <w:p w14:paraId="46BB6E32" w14:textId="4499FBAE" w:rsidR="00257AAB" w:rsidRDefault="00257AAB" w:rsidP="008B66DB">
            <w:pPr>
              <w:pStyle w:val="Default"/>
              <w:jc w:val="both"/>
              <w:rPr>
                <w:rFonts w:ascii="Archivo" w:hAnsi="Archivo"/>
              </w:rPr>
            </w:pPr>
            <w:r w:rsidRPr="007C45F7">
              <w:rPr>
                <w:rFonts w:ascii="Archivo" w:hAnsi="Archivo"/>
              </w:rPr>
              <w:t>Reduc</w:t>
            </w:r>
            <w:r>
              <w:rPr>
                <w:rFonts w:ascii="Archivo" w:hAnsi="Archivo"/>
              </w:rPr>
              <w:t xml:space="preserve">ed </w:t>
            </w:r>
            <w:r w:rsidRPr="007C45F7">
              <w:rPr>
                <w:rFonts w:ascii="Archivo" w:hAnsi="Archivo"/>
              </w:rPr>
              <w:t xml:space="preserve">lift capacity </w:t>
            </w:r>
            <w:r>
              <w:rPr>
                <w:rFonts w:ascii="Archivo" w:hAnsi="Archivo"/>
              </w:rPr>
              <w:t>and clear marking is installed</w:t>
            </w:r>
          </w:p>
        </w:tc>
        <w:tc>
          <w:tcPr>
            <w:tcW w:w="404" w:type="pct"/>
          </w:tcPr>
          <w:p w14:paraId="1F7F5C93" w14:textId="77777777" w:rsidR="00257AAB" w:rsidRPr="007C45F7" w:rsidRDefault="00257AAB" w:rsidP="007D762F">
            <w:pPr>
              <w:pStyle w:val="Default"/>
              <w:jc w:val="both"/>
              <w:rPr>
                <w:rFonts w:ascii="Archivo" w:hAnsi="Archivo"/>
              </w:rPr>
            </w:pPr>
          </w:p>
        </w:tc>
        <w:tc>
          <w:tcPr>
            <w:tcW w:w="1220" w:type="pct"/>
            <w:vMerge/>
          </w:tcPr>
          <w:p w14:paraId="740F36E9" w14:textId="77777777" w:rsidR="00257AAB" w:rsidRPr="007C45F7" w:rsidRDefault="00257AAB" w:rsidP="007D762F">
            <w:pPr>
              <w:pStyle w:val="Default"/>
              <w:jc w:val="both"/>
              <w:rPr>
                <w:rFonts w:ascii="Archivo" w:hAnsi="Archivo"/>
              </w:rPr>
            </w:pPr>
          </w:p>
        </w:tc>
        <w:tc>
          <w:tcPr>
            <w:tcW w:w="457" w:type="pct"/>
            <w:gridSpan w:val="2"/>
            <w:vMerge/>
          </w:tcPr>
          <w:p w14:paraId="06BA7BBD" w14:textId="77777777" w:rsidR="00257AAB" w:rsidRPr="007C45F7" w:rsidRDefault="00257AAB" w:rsidP="007D762F">
            <w:pPr>
              <w:pStyle w:val="Default"/>
              <w:jc w:val="both"/>
              <w:rPr>
                <w:rFonts w:ascii="Archivo" w:hAnsi="Archivo"/>
              </w:rPr>
            </w:pPr>
          </w:p>
        </w:tc>
        <w:tc>
          <w:tcPr>
            <w:tcW w:w="559" w:type="pct"/>
            <w:vMerge/>
          </w:tcPr>
          <w:p w14:paraId="3B29B523" w14:textId="77777777" w:rsidR="00257AAB" w:rsidRPr="007C45F7" w:rsidRDefault="00257AAB" w:rsidP="007D762F">
            <w:pPr>
              <w:pStyle w:val="Default"/>
              <w:jc w:val="both"/>
              <w:rPr>
                <w:rFonts w:ascii="Archivo" w:hAnsi="Archivo"/>
              </w:rPr>
            </w:pPr>
          </w:p>
        </w:tc>
        <w:tc>
          <w:tcPr>
            <w:tcW w:w="327" w:type="pct"/>
            <w:vMerge/>
          </w:tcPr>
          <w:p w14:paraId="4A16D163" w14:textId="77777777" w:rsidR="00257AAB" w:rsidRPr="007C45F7" w:rsidRDefault="00257AAB" w:rsidP="007D762F">
            <w:pPr>
              <w:pStyle w:val="Default"/>
              <w:jc w:val="both"/>
              <w:rPr>
                <w:rFonts w:ascii="Archivo" w:hAnsi="Archivo"/>
              </w:rPr>
            </w:pPr>
          </w:p>
        </w:tc>
      </w:tr>
      <w:tr w:rsidR="00257AAB" w:rsidRPr="007C45F7" w14:paraId="0CE3003B" w14:textId="77777777" w:rsidTr="008B66DB">
        <w:tc>
          <w:tcPr>
            <w:tcW w:w="670" w:type="pct"/>
            <w:vMerge/>
          </w:tcPr>
          <w:p w14:paraId="42382E8D" w14:textId="77777777" w:rsidR="00257AAB" w:rsidRPr="007C45F7" w:rsidRDefault="00257AAB" w:rsidP="007D762F">
            <w:pPr>
              <w:pStyle w:val="Default"/>
              <w:jc w:val="both"/>
              <w:rPr>
                <w:rFonts w:ascii="Archivo" w:hAnsi="Archivo"/>
              </w:rPr>
            </w:pPr>
          </w:p>
        </w:tc>
        <w:tc>
          <w:tcPr>
            <w:tcW w:w="1363" w:type="pct"/>
          </w:tcPr>
          <w:p w14:paraId="5164C113" w14:textId="77777777" w:rsidR="00257AAB" w:rsidRDefault="00257AAB" w:rsidP="007D762F">
            <w:pPr>
              <w:pStyle w:val="Default"/>
              <w:jc w:val="both"/>
              <w:rPr>
                <w:rFonts w:ascii="Archivo" w:hAnsi="Archivo"/>
              </w:rPr>
            </w:pPr>
            <w:r>
              <w:rPr>
                <w:rFonts w:ascii="Archivo" w:hAnsi="Archivo"/>
              </w:rPr>
              <w:t>Hand sanitiser is provided in lifts</w:t>
            </w:r>
          </w:p>
          <w:p w14:paraId="005EB436" w14:textId="0D6E093A" w:rsidR="00257AAB" w:rsidRDefault="00257AAB" w:rsidP="007D762F">
            <w:pPr>
              <w:pStyle w:val="Default"/>
              <w:jc w:val="both"/>
              <w:rPr>
                <w:rFonts w:ascii="Archivo" w:hAnsi="Archivo"/>
              </w:rPr>
            </w:pPr>
          </w:p>
        </w:tc>
        <w:tc>
          <w:tcPr>
            <w:tcW w:w="404" w:type="pct"/>
          </w:tcPr>
          <w:p w14:paraId="4C343F0D" w14:textId="77777777" w:rsidR="00257AAB" w:rsidRPr="007C45F7" w:rsidRDefault="00257AAB" w:rsidP="007D762F">
            <w:pPr>
              <w:pStyle w:val="Default"/>
              <w:jc w:val="both"/>
              <w:rPr>
                <w:rFonts w:ascii="Archivo" w:hAnsi="Archivo"/>
              </w:rPr>
            </w:pPr>
          </w:p>
        </w:tc>
        <w:tc>
          <w:tcPr>
            <w:tcW w:w="1220" w:type="pct"/>
            <w:vMerge/>
          </w:tcPr>
          <w:p w14:paraId="0B63C1D9" w14:textId="77777777" w:rsidR="00257AAB" w:rsidRPr="007C45F7" w:rsidRDefault="00257AAB" w:rsidP="007D762F">
            <w:pPr>
              <w:pStyle w:val="Default"/>
              <w:jc w:val="both"/>
              <w:rPr>
                <w:rFonts w:ascii="Archivo" w:hAnsi="Archivo"/>
              </w:rPr>
            </w:pPr>
          </w:p>
        </w:tc>
        <w:tc>
          <w:tcPr>
            <w:tcW w:w="457" w:type="pct"/>
            <w:gridSpan w:val="2"/>
            <w:vMerge/>
          </w:tcPr>
          <w:p w14:paraId="0D1067D2" w14:textId="77777777" w:rsidR="00257AAB" w:rsidRPr="007C45F7" w:rsidRDefault="00257AAB" w:rsidP="007D762F">
            <w:pPr>
              <w:pStyle w:val="Default"/>
              <w:jc w:val="both"/>
              <w:rPr>
                <w:rFonts w:ascii="Archivo" w:hAnsi="Archivo"/>
              </w:rPr>
            </w:pPr>
          </w:p>
        </w:tc>
        <w:tc>
          <w:tcPr>
            <w:tcW w:w="559" w:type="pct"/>
            <w:vMerge/>
          </w:tcPr>
          <w:p w14:paraId="496B896D" w14:textId="77777777" w:rsidR="00257AAB" w:rsidRPr="007C45F7" w:rsidRDefault="00257AAB" w:rsidP="007D762F">
            <w:pPr>
              <w:pStyle w:val="Default"/>
              <w:jc w:val="both"/>
              <w:rPr>
                <w:rFonts w:ascii="Archivo" w:hAnsi="Archivo"/>
              </w:rPr>
            </w:pPr>
          </w:p>
        </w:tc>
        <w:tc>
          <w:tcPr>
            <w:tcW w:w="327" w:type="pct"/>
            <w:vMerge/>
          </w:tcPr>
          <w:p w14:paraId="3D8405E5" w14:textId="77777777" w:rsidR="00257AAB" w:rsidRPr="007C45F7" w:rsidRDefault="00257AAB" w:rsidP="007D762F">
            <w:pPr>
              <w:pStyle w:val="Default"/>
              <w:jc w:val="both"/>
              <w:rPr>
                <w:rFonts w:ascii="Archivo" w:hAnsi="Archivo"/>
              </w:rPr>
            </w:pPr>
          </w:p>
        </w:tc>
      </w:tr>
      <w:tr w:rsidR="00257AAB" w:rsidRPr="007C45F7" w14:paraId="6FD3BF85" w14:textId="77777777" w:rsidTr="008B66DB">
        <w:tc>
          <w:tcPr>
            <w:tcW w:w="670" w:type="pct"/>
            <w:vMerge/>
          </w:tcPr>
          <w:p w14:paraId="4976CF31" w14:textId="77777777" w:rsidR="00257AAB" w:rsidRPr="007C45F7" w:rsidRDefault="00257AAB" w:rsidP="007D762F">
            <w:pPr>
              <w:pStyle w:val="Default"/>
              <w:jc w:val="both"/>
              <w:rPr>
                <w:rFonts w:ascii="Archivo" w:hAnsi="Archivo"/>
              </w:rPr>
            </w:pPr>
          </w:p>
        </w:tc>
        <w:tc>
          <w:tcPr>
            <w:tcW w:w="1363" w:type="pct"/>
          </w:tcPr>
          <w:p w14:paraId="6DF76A68" w14:textId="39FFD547" w:rsidR="00257AAB" w:rsidRDefault="00257AAB" w:rsidP="008B66DB">
            <w:pPr>
              <w:pStyle w:val="Default"/>
              <w:jc w:val="both"/>
              <w:rPr>
                <w:rFonts w:ascii="Archivo" w:hAnsi="Archivo"/>
              </w:rPr>
            </w:pPr>
            <w:r>
              <w:rPr>
                <w:rFonts w:ascii="Archivo" w:hAnsi="Archivo"/>
              </w:rPr>
              <w:t>Employees are discouraged from n</w:t>
            </w:r>
            <w:r w:rsidRPr="007C45F7">
              <w:rPr>
                <w:rFonts w:ascii="Archivo" w:hAnsi="Archivo"/>
              </w:rPr>
              <w:t xml:space="preserve">on-essential trips around the building </w:t>
            </w:r>
          </w:p>
        </w:tc>
        <w:tc>
          <w:tcPr>
            <w:tcW w:w="404" w:type="pct"/>
          </w:tcPr>
          <w:p w14:paraId="47BA0F4B" w14:textId="77777777" w:rsidR="00257AAB" w:rsidRPr="007C45F7" w:rsidRDefault="00257AAB" w:rsidP="007D762F">
            <w:pPr>
              <w:pStyle w:val="Default"/>
              <w:jc w:val="both"/>
              <w:rPr>
                <w:rFonts w:ascii="Archivo" w:hAnsi="Archivo"/>
              </w:rPr>
            </w:pPr>
          </w:p>
        </w:tc>
        <w:tc>
          <w:tcPr>
            <w:tcW w:w="1220" w:type="pct"/>
            <w:vMerge/>
          </w:tcPr>
          <w:p w14:paraId="47E97F4C" w14:textId="77777777" w:rsidR="00257AAB" w:rsidRPr="007C45F7" w:rsidRDefault="00257AAB" w:rsidP="007D762F">
            <w:pPr>
              <w:pStyle w:val="Default"/>
              <w:jc w:val="both"/>
              <w:rPr>
                <w:rFonts w:ascii="Archivo" w:hAnsi="Archivo"/>
              </w:rPr>
            </w:pPr>
          </w:p>
        </w:tc>
        <w:tc>
          <w:tcPr>
            <w:tcW w:w="457" w:type="pct"/>
            <w:gridSpan w:val="2"/>
            <w:vMerge/>
          </w:tcPr>
          <w:p w14:paraId="63C55249" w14:textId="77777777" w:rsidR="00257AAB" w:rsidRPr="007C45F7" w:rsidRDefault="00257AAB" w:rsidP="007D762F">
            <w:pPr>
              <w:pStyle w:val="Default"/>
              <w:jc w:val="both"/>
              <w:rPr>
                <w:rFonts w:ascii="Archivo" w:hAnsi="Archivo"/>
              </w:rPr>
            </w:pPr>
          </w:p>
        </w:tc>
        <w:tc>
          <w:tcPr>
            <w:tcW w:w="559" w:type="pct"/>
            <w:vMerge/>
          </w:tcPr>
          <w:p w14:paraId="23F2A5E5" w14:textId="77777777" w:rsidR="00257AAB" w:rsidRPr="007C45F7" w:rsidRDefault="00257AAB" w:rsidP="007D762F">
            <w:pPr>
              <w:pStyle w:val="Default"/>
              <w:jc w:val="both"/>
              <w:rPr>
                <w:rFonts w:ascii="Archivo" w:hAnsi="Archivo"/>
              </w:rPr>
            </w:pPr>
          </w:p>
        </w:tc>
        <w:tc>
          <w:tcPr>
            <w:tcW w:w="327" w:type="pct"/>
            <w:vMerge/>
          </w:tcPr>
          <w:p w14:paraId="2ED300D5" w14:textId="77777777" w:rsidR="00257AAB" w:rsidRPr="007C45F7" w:rsidRDefault="00257AAB" w:rsidP="007D762F">
            <w:pPr>
              <w:pStyle w:val="Default"/>
              <w:jc w:val="both"/>
              <w:rPr>
                <w:rFonts w:ascii="Archivo" w:hAnsi="Archivo"/>
              </w:rPr>
            </w:pPr>
          </w:p>
        </w:tc>
      </w:tr>
      <w:tr w:rsidR="00257AAB" w:rsidRPr="007C45F7" w14:paraId="4F3DD5CC" w14:textId="77777777" w:rsidTr="008B66DB">
        <w:tc>
          <w:tcPr>
            <w:tcW w:w="670" w:type="pct"/>
            <w:vMerge/>
          </w:tcPr>
          <w:p w14:paraId="10F0030F" w14:textId="77777777" w:rsidR="00257AAB" w:rsidRPr="007C45F7" w:rsidRDefault="00257AAB" w:rsidP="007D762F">
            <w:pPr>
              <w:pStyle w:val="Default"/>
              <w:jc w:val="both"/>
              <w:rPr>
                <w:rFonts w:ascii="Archivo" w:hAnsi="Archivo"/>
              </w:rPr>
            </w:pPr>
          </w:p>
        </w:tc>
        <w:tc>
          <w:tcPr>
            <w:tcW w:w="1363" w:type="pct"/>
          </w:tcPr>
          <w:p w14:paraId="3B5571F5" w14:textId="77777777" w:rsidR="00257AAB" w:rsidRPr="007C45F7" w:rsidRDefault="00257AAB" w:rsidP="007D762F">
            <w:pPr>
              <w:pStyle w:val="Default"/>
              <w:jc w:val="both"/>
              <w:rPr>
                <w:rFonts w:ascii="Archivo" w:hAnsi="Archivo"/>
                <w:b/>
                <w:bCs/>
              </w:rPr>
            </w:pPr>
            <w:r>
              <w:rPr>
                <w:rFonts w:ascii="Archivo" w:hAnsi="Archivo"/>
              </w:rPr>
              <w:t>There is restricted</w:t>
            </w:r>
            <w:r w:rsidRPr="007C45F7">
              <w:rPr>
                <w:rFonts w:ascii="Archivo" w:hAnsi="Archivo"/>
              </w:rPr>
              <w:t xml:space="preserve"> access to certain areas </w:t>
            </w:r>
          </w:p>
          <w:p w14:paraId="62B20C8C" w14:textId="77777777" w:rsidR="00257AAB" w:rsidRDefault="00257AAB" w:rsidP="007D762F">
            <w:pPr>
              <w:pStyle w:val="Default"/>
              <w:jc w:val="both"/>
              <w:rPr>
                <w:rFonts w:ascii="Archivo" w:hAnsi="Archivo"/>
              </w:rPr>
            </w:pPr>
          </w:p>
        </w:tc>
        <w:tc>
          <w:tcPr>
            <w:tcW w:w="404" w:type="pct"/>
          </w:tcPr>
          <w:p w14:paraId="6398363E" w14:textId="77777777" w:rsidR="00257AAB" w:rsidRPr="007C45F7" w:rsidRDefault="00257AAB" w:rsidP="007D762F">
            <w:pPr>
              <w:pStyle w:val="Default"/>
              <w:jc w:val="both"/>
              <w:rPr>
                <w:rFonts w:ascii="Archivo" w:hAnsi="Archivo"/>
              </w:rPr>
            </w:pPr>
          </w:p>
        </w:tc>
        <w:tc>
          <w:tcPr>
            <w:tcW w:w="1220" w:type="pct"/>
            <w:vMerge/>
          </w:tcPr>
          <w:p w14:paraId="6165CB21" w14:textId="77777777" w:rsidR="00257AAB" w:rsidRPr="007C45F7" w:rsidRDefault="00257AAB" w:rsidP="007D762F">
            <w:pPr>
              <w:pStyle w:val="Default"/>
              <w:jc w:val="both"/>
              <w:rPr>
                <w:rFonts w:ascii="Archivo" w:hAnsi="Archivo"/>
              </w:rPr>
            </w:pPr>
          </w:p>
        </w:tc>
        <w:tc>
          <w:tcPr>
            <w:tcW w:w="457" w:type="pct"/>
            <w:gridSpan w:val="2"/>
            <w:vMerge/>
          </w:tcPr>
          <w:p w14:paraId="192E8C54" w14:textId="77777777" w:rsidR="00257AAB" w:rsidRPr="007C45F7" w:rsidRDefault="00257AAB" w:rsidP="007D762F">
            <w:pPr>
              <w:pStyle w:val="Default"/>
              <w:jc w:val="both"/>
              <w:rPr>
                <w:rFonts w:ascii="Archivo" w:hAnsi="Archivo"/>
              </w:rPr>
            </w:pPr>
          </w:p>
        </w:tc>
        <w:tc>
          <w:tcPr>
            <w:tcW w:w="559" w:type="pct"/>
            <w:vMerge/>
          </w:tcPr>
          <w:p w14:paraId="29CA361A" w14:textId="77777777" w:rsidR="00257AAB" w:rsidRPr="007C45F7" w:rsidRDefault="00257AAB" w:rsidP="007D762F">
            <w:pPr>
              <w:pStyle w:val="Default"/>
              <w:jc w:val="both"/>
              <w:rPr>
                <w:rFonts w:ascii="Archivo" w:hAnsi="Archivo"/>
              </w:rPr>
            </w:pPr>
          </w:p>
        </w:tc>
        <w:tc>
          <w:tcPr>
            <w:tcW w:w="327" w:type="pct"/>
            <w:vMerge/>
          </w:tcPr>
          <w:p w14:paraId="4D8A5724" w14:textId="77777777" w:rsidR="00257AAB" w:rsidRPr="007C45F7" w:rsidRDefault="00257AAB" w:rsidP="007D762F">
            <w:pPr>
              <w:pStyle w:val="Default"/>
              <w:jc w:val="both"/>
              <w:rPr>
                <w:rFonts w:ascii="Archivo" w:hAnsi="Archivo"/>
              </w:rPr>
            </w:pPr>
          </w:p>
        </w:tc>
      </w:tr>
      <w:tr w:rsidR="00257AAB" w:rsidRPr="007C45F7" w14:paraId="3D669A47" w14:textId="77777777" w:rsidTr="008B66DB">
        <w:tc>
          <w:tcPr>
            <w:tcW w:w="670" w:type="pct"/>
            <w:vMerge/>
          </w:tcPr>
          <w:p w14:paraId="72FF32A1" w14:textId="77777777" w:rsidR="00257AAB" w:rsidRPr="007C45F7" w:rsidRDefault="00257AAB" w:rsidP="007D762F">
            <w:pPr>
              <w:pStyle w:val="Default"/>
              <w:jc w:val="both"/>
              <w:rPr>
                <w:rFonts w:ascii="Archivo" w:hAnsi="Archivo"/>
              </w:rPr>
            </w:pPr>
          </w:p>
        </w:tc>
        <w:tc>
          <w:tcPr>
            <w:tcW w:w="1363" w:type="pct"/>
          </w:tcPr>
          <w:p w14:paraId="5128381B" w14:textId="77777777" w:rsidR="00257AAB" w:rsidRPr="007C45F7" w:rsidRDefault="00257AAB" w:rsidP="007D762F">
            <w:pPr>
              <w:pStyle w:val="Default"/>
              <w:jc w:val="both"/>
              <w:rPr>
                <w:rFonts w:ascii="Archivo" w:hAnsi="Archivo"/>
              </w:rPr>
            </w:pPr>
            <w:r>
              <w:rPr>
                <w:rFonts w:ascii="Archivo" w:hAnsi="Archivo"/>
              </w:rPr>
              <w:t>U</w:t>
            </w:r>
            <w:r w:rsidRPr="007C45F7">
              <w:rPr>
                <w:rFonts w:ascii="Archivo" w:hAnsi="Archivo"/>
              </w:rPr>
              <w:t xml:space="preserve">se of telephone/email contact between offices/departments </w:t>
            </w:r>
            <w:r>
              <w:rPr>
                <w:rFonts w:ascii="Archivo" w:hAnsi="Archivo"/>
              </w:rPr>
              <w:t>is encouraged</w:t>
            </w:r>
          </w:p>
          <w:p w14:paraId="434652B5" w14:textId="77777777" w:rsidR="00257AAB" w:rsidRDefault="00257AAB" w:rsidP="007D762F">
            <w:pPr>
              <w:pStyle w:val="Default"/>
              <w:jc w:val="both"/>
              <w:rPr>
                <w:rFonts w:ascii="Archivo" w:hAnsi="Archivo"/>
              </w:rPr>
            </w:pPr>
          </w:p>
        </w:tc>
        <w:tc>
          <w:tcPr>
            <w:tcW w:w="404" w:type="pct"/>
          </w:tcPr>
          <w:p w14:paraId="7BDFCC48" w14:textId="77777777" w:rsidR="00257AAB" w:rsidRPr="007C45F7" w:rsidRDefault="00257AAB" w:rsidP="007D762F">
            <w:pPr>
              <w:pStyle w:val="Default"/>
              <w:jc w:val="both"/>
              <w:rPr>
                <w:rFonts w:ascii="Archivo" w:hAnsi="Archivo"/>
              </w:rPr>
            </w:pPr>
          </w:p>
        </w:tc>
        <w:tc>
          <w:tcPr>
            <w:tcW w:w="1220" w:type="pct"/>
            <w:vMerge/>
          </w:tcPr>
          <w:p w14:paraId="53ACE0E3" w14:textId="77777777" w:rsidR="00257AAB" w:rsidRPr="007C45F7" w:rsidRDefault="00257AAB" w:rsidP="007D762F">
            <w:pPr>
              <w:pStyle w:val="Default"/>
              <w:jc w:val="both"/>
              <w:rPr>
                <w:rFonts w:ascii="Archivo" w:hAnsi="Archivo"/>
              </w:rPr>
            </w:pPr>
          </w:p>
        </w:tc>
        <w:tc>
          <w:tcPr>
            <w:tcW w:w="457" w:type="pct"/>
            <w:gridSpan w:val="2"/>
            <w:vMerge/>
          </w:tcPr>
          <w:p w14:paraId="2A3C52B0" w14:textId="77777777" w:rsidR="00257AAB" w:rsidRPr="007C45F7" w:rsidRDefault="00257AAB" w:rsidP="007D762F">
            <w:pPr>
              <w:pStyle w:val="Default"/>
              <w:jc w:val="both"/>
              <w:rPr>
                <w:rFonts w:ascii="Archivo" w:hAnsi="Archivo"/>
              </w:rPr>
            </w:pPr>
          </w:p>
        </w:tc>
        <w:tc>
          <w:tcPr>
            <w:tcW w:w="559" w:type="pct"/>
            <w:vMerge/>
          </w:tcPr>
          <w:p w14:paraId="673CE4D4" w14:textId="77777777" w:rsidR="00257AAB" w:rsidRPr="007C45F7" w:rsidRDefault="00257AAB" w:rsidP="007D762F">
            <w:pPr>
              <w:pStyle w:val="Default"/>
              <w:jc w:val="both"/>
              <w:rPr>
                <w:rFonts w:ascii="Archivo" w:hAnsi="Archivo"/>
              </w:rPr>
            </w:pPr>
          </w:p>
        </w:tc>
        <w:tc>
          <w:tcPr>
            <w:tcW w:w="327" w:type="pct"/>
            <w:vMerge/>
          </w:tcPr>
          <w:p w14:paraId="26239061" w14:textId="77777777" w:rsidR="00257AAB" w:rsidRPr="007C45F7" w:rsidRDefault="00257AAB" w:rsidP="007D762F">
            <w:pPr>
              <w:pStyle w:val="Default"/>
              <w:jc w:val="both"/>
              <w:rPr>
                <w:rFonts w:ascii="Archivo" w:hAnsi="Archivo"/>
              </w:rPr>
            </w:pPr>
          </w:p>
        </w:tc>
      </w:tr>
      <w:tr w:rsidR="00257AAB" w:rsidRPr="007C45F7" w14:paraId="732F5E3F" w14:textId="77777777" w:rsidTr="008B66DB">
        <w:tc>
          <w:tcPr>
            <w:tcW w:w="670" w:type="pct"/>
            <w:vMerge/>
          </w:tcPr>
          <w:p w14:paraId="609124FF" w14:textId="77777777" w:rsidR="00257AAB" w:rsidRPr="007C45F7" w:rsidRDefault="00257AAB" w:rsidP="007D762F">
            <w:pPr>
              <w:pStyle w:val="Default"/>
              <w:jc w:val="both"/>
              <w:rPr>
                <w:rFonts w:ascii="Archivo" w:hAnsi="Archivo"/>
              </w:rPr>
            </w:pPr>
          </w:p>
        </w:tc>
        <w:tc>
          <w:tcPr>
            <w:tcW w:w="1363" w:type="pct"/>
          </w:tcPr>
          <w:p w14:paraId="24F09271" w14:textId="77777777" w:rsidR="00257AAB" w:rsidRPr="007C45F7" w:rsidRDefault="00257AAB" w:rsidP="007D762F">
            <w:pPr>
              <w:pStyle w:val="Default"/>
              <w:jc w:val="both"/>
              <w:rPr>
                <w:rFonts w:ascii="Archivo" w:hAnsi="Archivo"/>
                <w:b/>
                <w:bCs/>
              </w:rPr>
            </w:pPr>
            <w:r>
              <w:rPr>
                <w:rFonts w:ascii="Archivo" w:hAnsi="Archivo"/>
              </w:rPr>
              <w:t>U</w:t>
            </w:r>
            <w:r w:rsidRPr="007C45F7">
              <w:rPr>
                <w:rFonts w:ascii="Archivo" w:hAnsi="Archivo"/>
              </w:rPr>
              <w:t xml:space="preserve">se of stairs </w:t>
            </w:r>
            <w:r>
              <w:rPr>
                <w:rFonts w:ascii="Archivo" w:hAnsi="Archivo"/>
              </w:rPr>
              <w:t>is actively encouraged</w:t>
            </w:r>
          </w:p>
          <w:p w14:paraId="3B4523F4" w14:textId="77777777" w:rsidR="00257AAB" w:rsidRDefault="00257AAB" w:rsidP="007D762F">
            <w:pPr>
              <w:pStyle w:val="Default"/>
              <w:jc w:val="both"/>
              <w:rPr>
                <w:rFonts w:ascii="Archivo" w:hAnsi="Archivo"/>
              </w:rPr>
            </w:pPr>
          </w:p>
        </w:tc>
        <w:tc>
          <w:tcPr>
            <w:tcW w:w="404" w:type="pct"/>
          </w:tcPr>
          <w:p w14:paraId="66810EE5" w14:textId="77777777" w:rsidR="00257AAB" w:rsidRPr="007C45F7" w:rsidRDefault="00257AAB" w:rsidP="007D762F">
            <w:pPr>
              <w:pStyle w:val="Default"/>
              <w:jc w:val="both"/>
              <w:rPr>
                <w:rFonts w:ascii="Archivo" w:hAnsi="Archivo"/>
              </w:rPr>
            </w:pPr>
          </w:p>
        </w:tc>
        <w:tc>
          <w:tcPr>
            <w:tcW w:w="1220" w:type="pct"/>
            <w:vMerge/>
          </w:tcPr>
          <w:p w14:paraId="00255D6F" w14:textId="77777777" w:rsidR="00257AAB" w:rsidRPr="007C45F7" w:rsidRDefault="00257AAB" w:rsidP="007D762F">
            <w:pPr>
              <w:pStyle w:val="Default"/>
              <w:jc w:val="both"/>
              <w:rPr>
                <w:rFonts w:ascii="Archivo" w:hAnsi="Archivo"/>
              </w:rPr>
            </w:pPr>
          </w:p>
        </w:tc>
        <w:tc>
          <w:tcPr>
            <w:tcW w:w="457" w:type="pct"/>
            <w:gridSpan w:val="2"/>
            <w:vMerge/>
          </w:tcPr>
          <w:p w14:paraId="347E1091" w14:textId="77777777" w:rsidR="00257AAB" w:rsidRPr="007C45F7" w:rsidRDefault="00257AAB" w:rsidP="007D762F">
            <w:pPr>
              <w:pStyle w:val="Default"/>
              <w:jc w:val="both"/>
              <w:rPr>
                <w:rFonts w:ascii="Archivo" w:hAnsi="Archivo"/>
              </w:rPr>
            </w:pPr>
          </w:p>
        </w:tc>
        <w:tc>
          <w:tcPr>
            <w:tcW w:w="559" w:type="pct"/>
            <w:vMerge/>
          </w:tcPr>
          <w:p w14:paraId="634E48B7" w14:textId="77777777" w:rsidR="00257AAB" w:rsidRPr="007C45F7" w:rsidRDefault="00257AAB" w:rsidP="007D762F">
            <w:pPr>
              <w:pStyle w:val="Default"/>
              <w:jc w:val="both"/>
              <w:rPr>
                <w:rFonts w:ascii="Archivo" w:hAnsi="Archivo"/>
              </w:rPr>
            </w:pPr>
          </w:p>
        </w:tc>
        <w:tc>
          <w:tcPr>
            <w:tcW w:w="327" w:type="pct"/>
            <w:vMerge/>
          </w:tcPr>
          <w:p w14:paraId="4D488BFE" w14:textId="77777777" w:rsidR="00257AAB" w:rsidRPr="007C45F7" w:rsidRDefault="00257AAB" w:rsidP="007D762F">
            <w:pPr>
              <w:pStyle w:val="Default"/>
              <w:jc w:val="both"/>
              <w:rPr>
                <w:rFonts w:ascii="Archivo" w:hAnsi="Archivo"/>
              </w:rPr>
            </w:pPr>
          </w:p>
        </w:tc>
      </w:tr>
    </w:tbl>
    <w:p w14:paraId="3E9B31DD" w14:textId="2B9F4C61" w:rsidR="00926ED1" w:rsidRDefault="00926ED1"/>
    <w:p w14:paraId="1941E980" w14:textId="11019079" w:rsidR="00926ED1" w:rsidRDefault="00926ED1"/>
    <w:p w14:paraId="04103AA4" w14:textId="7DA66065" w:rsidR="00257AAB" w:rsidRDefault="00257AAB"/>
    <w:p w14:paraId="72CCF315" w14:textId="77777777" w:rsidR="00257AAB" w:rsidRDefault="00257AAB"/>
    <w:tbl>
      <w:tblPr>
        <w:tblStyle w:val="TableGrid"/>
        <w:tblW w:w="5000" w:type="pct"/>
        <w:tblLook w:val="04A0" w:firstRow="1" w:lastRow="0" w:firstColumn="1" w:lastColumn="0" w:noHBand="0" w:noVBand="1"/>
      </w:tblPr>
      <w:tblGrid>
        <w:gridCol w:w="1978"/>
        <w:gridCol w:w="3783"/>
        <w:gridCol w:w="1110"/>
        <w:gridCol w:w="3392"/>
        <w:gridCol w:w="1258"/>
        <w:gridCol w:w="1540"/>
        <w:gridCol w:w="887"/>
      </w:tblGrid>
      <w:tr w:rsidR="00926ED1" w:rsidRPr="00B47ACB" w14:paraId="31368A3B" w14:textId="77777777" w:rsidTr="00257AAB">
        <w:tc>
          <w:tcPr>
            <w:tcW w:w="709" w:type="pct"/>
          </w:tcPr>
          <w:p w14:paraId="5B609C98" w14:textId="77777777" w:rsidR="00926ED1" w:rsidRPr="00B47ACB" w:rsidRDefault="00926ED1" w:rsidP="00257AAB">
            <w:pPr>
              <w:pStyle w:val="Default"/>
              <w:jc w:val="both"/>
              <w:rPr>
                <w:rFonts w:ascii="Archivo" w:hAnsi="Archivo"/>
                <w:b/>
                <w:bCs/>
              </w:rPr>
            </w:pPr>
            <w:r w:rsidRPr="00B47ACB">
              <w:rPr>
                <w:rFonts w:ascii="Archivo" w:hAnsi="Archivo"/>
                <w:b/>
                <w:bCs/>
              </w:rPr>
              <w:lastRenderedPageBreak/>
              <w:t>Activity</w:t>
            </w:r>
          </w:p>
        </w:tc>
        <w:tc>
          <w:tcPr>
            <w:tcW w:w="1356" w:type="pct"/>
          </w:tcPr>
          <w:p w14:paraId="24644FC2" w14:textId="77777777" w:rsidR="00926ED1" w:rsidRPr="00B47ACB" w:rsidRDefault="00926ED1" w:rsidP="00257AAB">
            <w:pPr>
              <w:pStyle w:val="Default"/>
              <w:jc w:val="both"/>
              <w:rPr>
                <w:rFonts w:ascii="Archivo" w:hAnsi="Archivo"/>
                <w:b/>
                <w:bCs/>
              </w:rPr>
            </w:pPr>
            <w:r w:rsidRPr="00B47ACB">
              <w:rPr>
                <w:rFonts w:ascii="Archivo" w:hAnsi="Archivo"/>
                <w:b/>
                <w:bCs/>
              </w:rPr>
              <w:t>Control measures</w:t>
            </w:r>
          </w:p>
        </w:tc>
        <w:tc>
          <w:tcPr>
            <w:tcW w:w="398" w:type="pct"/>
          </w:tcPr>
          <w:p w14:paraId="37548577" w14:textId="77777777" w:rsidR="00926ED1" w:rsidRPr="00B47ACB" w:rsidRDefault="00926ED1" w:rsidP="00257AAB">
            <w:pPr>
              <w:pStyle w:val="Default"/>
              <w:jc w:val="both"/>
              <w:rPr>
                <w:rFonts w:ascii="Archivo" w:hAnsi="Archivo"/>
                <w:b/>
                <w:bCs/>
              </w:rPr>
            </w:pPr>
            <w:r>
              <w:rPr>
                <w:rFonts w:ascii="Archivo" w:hAnsi="Archivo"/>
                <w:b/>
                <w:bCs/>
              </w:rPr>
              <w:t>Y/N</w:t>
            </w:r>
          </w:p>
        </w:tc>
        <w:tc>
          <w:tcPr>
            <w:tcW w:w="1216" w:type="pct"/>
          </w:tcPr>
          <w:p w14:paraId="409104B7" w14:textId="77777777" w:rsidR="00926ED1" w:rsidRPr="00B47ACB" w:rsidRDefault="00926ED1" w:rsidP="00257AAB">
            <w:pPr>
              <w:pStyle w:val="Default"/>
              <w:jc w:val="both"/>
              <w:rPr>
                <w:rFonts w:ascii="Archivo" w:hAnsi="Archivo"/>
                <w:b/>
                <w:bCs/>
              </w:rPr>
            </w:pPr>
            <w:r w:rsidRPr="00B47ACB">
              <w:rPr>
                <w:rFonts w:ascii="Archivo" w:hAnsi="Archivo"/>
                <w:b/>
                <w:bCs/>
              </w:rPr>
              <w:t>Comments/other control measures</w:t>
            </w:r>
          </w:p>
        </w:tc>
        <w:tc>
          <w:tcPr>
            <w:tcW w:w="1322" w:type="pct"/>
            <w:gridSpan w:val="3"/>
          </w:tcPr>
          <w:p w14:paraId="166EBC32" w14:textId="77777777" w:rsidR="00926ED1" w:rsidRPr="00B47ACB" w:rsidRDefault="00926ED1" w:rsidP="00257AAB">
            <w:pPr>
              <w:pStyle w:val="Default"/>
              <w:jc w:val="both"/>
              <w:rPr>
                <w:rFonts w:ascii="Archivo" w:hAnsi="Archivo"/>
                <w:b/>
                <w:bCs/>
              </w:rPr>
            </w:pPr>
            <w:r w:rsidRPr="00B47ACB">
              <w:rPr>
                <w:rFonts w:ascii="Archivo" w:hAnsi="Archivo"/>
                <w:b/>
                <w:bCs/>
              </w:rPr>
              <w:t>Risk after control measures</w:t>
            </w:r>
          </w:p>
        </w:tc>
      </w:tr>
      <w:tr w:rsidR="00926ED1" w:rsidRPr="00B47ACB" w14:paraId="3EDCAA54" w14:textId="77777777" w:rsidTr="00257AAB">
        <w:tc>
          <w:tcPr>
            <w:tcW w:w="709" w:type="pct"/>
          </w:tcPr>
          <w:p w14:paraId="1461B887" w14:textId="77777777" w:rsidR="00926ED1" w:rsidRPr="00B47ACB" w:rsidRDefault="00926ED1" w:rsidP="00257AAB">
            <w:pPr>
              <w:pStyle w:val="Default"/>
              <w:jc w:val="both"/>
              <w:rPr>
                <w:rFonts w:ascii="Archivo" w:hAnsi="Archivo"/>
                <w:b/>
                <w:bCs/>
              </w:rPr>
            </w:pPr>
          </w:p>
        </w:tc>
        <w:tc>
          <w:tcPr>
            <w:tcW w:w="1356" w:type="pct"/>
          </w:tcPr>
          <w:p w14:paraId="03F0C446" w14:textId="77777777" w:rsidR="00926ED1" w:rsidRPr="00B47ACB" w:rsidRDefault="00926ED1" w:rsidP="00257AAB">
            <w:pPr>
              <w:pStyle w:val="Default"/>
              <w:jc w:val="both"/>
              <w:rPr>
                <w:rFonts w:ascii="Archivo" w:hAnsi="Archivo"/>
                <w:b/>
                <w:bCs/>
              </w:rPr>
            </w:pPr>
          </w:p>
        </w:tc>
        <w:tc>
          <w:tcPr>
            <w:tcW w:w="398" w:type="pct"/>
          </w:tcPr>
          <w:p w14:paraId="46A671DE" w14:textId="77777777" w:rsidR="00926ED1" w:rsidRPr="00B47ACB" w:rsidRDefault="00926ED1" w:rsidP="00257AAB">
            <w:pPr>
              <w:pStyle w:val="Default"/>
              <w:jc w:val="both"/>
              <w:rPr>
                <w:rFonts w:ascii="Archivo" w:hAnsi="Archivo"/>
                <w:b/>
                <w:bCs/>
              </w:rPr>
            </w:pPr>
          </w:p>
        </w:tc>
        <w:tc>
          <w:tcPr>
            <w:tcW w:w="1216" w:type="pct"/>
          </w:tcPr>
          <w:p w14:paraId="7A6B3394" w14:textId="77777777" w:rsidR="00926ED1" w:rsidRPr="00B47ACB" w:rsidRDefault="00926ED1" w:rsidP="00257AAB">
            <w:pPr>
              <w:pStyle w:val="Default"/>
              <w:jc w:val="both"/>
              <w:rPr>
                <w:rFonts w:ascii="Archivo" w:hAnsi="Archivo"/>
                <w:b/>
                <w:bCs/>
              </w:rPr>
            </w:pPr>
          </w:p>
        </w:tc>
        <w:tc>
          <w:tcPr>
            <w:tcW w:w="451" w:type="pct"/>
          </w:tcPr>
          <w:p w14:paraId="7DA69E1D" w14:textId="77777777" w:rsidR="00926ED1" w:rsidRPr="00B47ACB" w:rsidRDefault="00926ED1" w:rsidP="00257AAB">
            <w:pPr>
              <w:pStyle w:val="Default"/>
              <w:jc w:val="both"/>
              <w:rPr>
                <w:rFonts w:ascii="Archivo" w:hAnsi="Archivo"/>
                <w:b/>
                <w:bCs/>
              </w:rPr>
            </w:pPr>
            <w:r w:rsidRPr="00B47ACB">
              <w:rPr>
                <w:rFonts w:ascii="Archivo" w:hAnsi="Archivo"/>
                <w:b/>
                <w:bCs/>
              </w:rPr>
              <w:t>Severity</w:t>
            </w:r>
          </w:p>
        </w:tc>
        <w:tc>
          <w:tcPr>
            <w:tcW w:w="552" w:type="pct"/>
          </w:tcPr>
          <w:p w14:paraId="7C0CA75B" w14:textId="77777777" w:rsidR="00926ED1" w:rsidRPr="00B47ACB" w:rsidRDefault="00926ED1" w:rsidP="00257AAB">
            <w:pPr>
              <w:pStyle w:val="Default"/>
              <w:jc w:val="both"/>
              <w:rPr>
                <w:rFonts w:ascii="Archivo" w:hAnsi="Archivo"/>
                <w:b/>
                <w:bCs/>
              </w:rPr>
            </w:pPr>
            <w:r w:rsidRPr="00B47ACB">
              <w:rPr>
                <w:rFonts w:ascii="Archivo" w:hAnsi="Archivo"/>
                <w:b/>
                <w:bCs/>
              </w:rPr>
              <w:t>Likelihood</w:t>
            </w:r>
          </w:p>
        </w:tc>
        <w:tc>
          <w:tcPr>
            <w:tcW w:w="319" w:type="pct"/>
          </w:tcPr>
          <w:p w14:paraId="0C7D52C3" w14:textId="77777777" w:rsidR="00926ED1" w:rsidRPr="00B47ACB" w:rsidRDefault="00926ED1" w:rsidP="00257AAB">
            <w:pPr>
              <w:pStyle w:val="Default"/>
              <w:jc w:val="both"/>
              <w:rPr>
                <w:rFonts w:ascii="Archivo" w:hAnsi="Archivo"/>
                <w:b/>
                <w:bCs/>
              </w:rPr>
            </w:pPr>
            <w:r w:rsidRPr="00B47ACB">
              <w:rPr>
                <w:rFonts w:ascii="Archivo" w:hAnsi="Archivo"/>
                <w:b/>
                <w:bCs/>
              </w:rPr>
              <w:t>Risk</w:t>
            </w:r>
          </w:p>
        </w:tc>
      </w:tr>
      <w:tr w:rsidR="00257AAB" w:rsidRPr="007C45F7" w14:paraId="7DBC9398" w14:textId="77777777" w:rsidTr="00257AAB">
        <w:tc>
          <w:tcPr>
            <w:tcW w:w="709" w:type="pct"/>
            <w:vMerge w:val="restart"/>
          </w:tcPr>
          <w:p w14:paraId="40B8D909" w14:textId="7835CAC1" w:rsidR="00257AAB" w:rsidRPr="007D762F" w:rsidRDefault="00257AAB" w:rsidP="00257AAB">
            <w:pPr>
              <w:pStyle w:val="Default"/>
              <w:jc w:val="both"/>
              <w:rPr>
                <w:rFonts w:ascii="Archivo" w:hAnsi="Archivo"/>
                <w:b/>
                <w:bCs/>
              </w:rPr>
            </w:pPr>
            <w:r w:rsidRPr="007D762F">
              <w:rPr>
                <w:rFonts w:ascii="Archivo" w:hAnsi="Archivo"/>
                <w:b/>
                <w:bCs/>
              </w:rPr>
              <w:t xml:space="preserve">Meetings </w:t>
            </w:r>
          </w:p>
        </w:tc>
        <w:tc>
          <w:tcPr>
            <w:tcW w:w="1356" w:type="pct"/>
          </w:tcPr>
          <w:p w14:paraId="7A82A4FE" w14:textId="77777777" w:rsidR="00257AAB" w:rsidRDefault="00257AAB" w:rsidP="007D762F">
            <w:pPr>
              <w:pStyle w:val="Default"/>
              <w:jc w:val="both"/>
              <w:rPr>
                <w:rFonts w:ascii="Archivo" w:hAnsi="Archivo"/>
              </w:rPr>
            </w:pPr>
            <w:r>
              <w:rPr>
                <w:rFonts w:ascii="Archivo" w:hAnsi="Archivo"/>
              </w:rPr>
              <w:t>Remote tools are used to reduce the need for face to face meetings</w:t>
            </w:r>
          </w:p>
          <w:p w14:paraId="0E6B0869" w14:textId="77777777" w:rsidR="00257AAB" w:rsidRDefault="00257AAB" w:rsidP="007D762F">
            <w:pPr>
              <w:pStyle w:val="Default"/>
              <w:jc w:val="both"/>
              <w:rPr>
                <w:rFonts w:ascii="Archivo" w:hAnsi="Archivo"/>
              </w:rPr>
            </w:pPr>
          </w:p>
        </w:tc>
        <w:tc>
          <w:tcPr>
            <w:tcW w:w="398" w:type="pct"/>
          </w:tcPr>
          <w:p w14:paraId="3B2E6B54" w14:textId="777DA19F" w:rsidR="00257AAB" w:rsidRPr="007C45F7" w:rsidRDefault="00257AAB" w:rsidP="007D762F">
            <w:pPr>
              <w:pStyle w:val="Default"/>
              <w:jc w:val="both"/>
              <w:rPr>
                <w:rFonts w:ascii="Archivo" w:hAnsi="Archivo"/>
              </w:rPr>
            </w:pPr>
          </w:p>
        </w:tc>
        <w:tc>
          <w:tcPr>
            <w:tcW w:w="1216" w:type="pct"/>
            <w:vMerge w:val="restart"/>
          </w:tcPr>
          <w:p w14:paraId="7ED83E6B" w14:textId="77777777" w:rsidR="00257AAB" w:rsidRPr="007C45F7" w:rsidRDefault="00257AAB" w:rsidP="007D762F">
            <w:pPr>
              <w:pStyle w:val="Default"/>
              <w:jc w:val="both"/>
              <w:rPr>
                <w:rFonts w:ascii="Archivo" w:hAnsi="Archivo"/>
              </w:rPr>
            </w:pPr>
          </w:p>
        </w:tc>
        <w:tc>
          <w:tcPr>
            <w:tcW w:w="451" w:type="pct"/>
            <w:vMerge w:val="restart"/>
          </w:tcPr>
          <w:p w14:paraId="48DF84F5" w14:textId="77777777" w:rsidR="00257AAB" w:rsidRPr="007C45F7" w:rsidRDefault="00257AAB" w:rsidP="007D762F">
            <w:pPr>
              <w:pStyle w:val="Default"/>
              <w:jc w:val="both"/>
              <w:rPr>
                <w:rFonts w:ascii="Archivo" w:hAnsi="Archivo"/>
              </w:rPr>
            </w:pPr>
          </w:p>
        </w:tc>
        <w:tc>
          <w:tcPr>
            <w:tcW w:w="552" w:type="pct"/>
            <w:vMerge w:val="restart"/>
          </w:tcPr>
          <w:p w14:paraId="41FC8F09" w14:textId="77777777" w:rsidR="00257AAB" w:rsidRPr="007C45F7" w:rsidRDefault="00257AAB" w:rsidP="00514C4A">
            <w:pPr>
              <w:pStyle w:val="Default"/>
              <w:jc w:val="center"/>
              <w:rPr>
                <w:rFonts w:ascii="Archivo" w:hAnsi="Archivo"/>
              </w:rPr>
            </w:pPr>
          </w:p>
        </w:tc>
        <w:tc>
          <w:tcPr>
            <w:tcW w:w="319" w:type="pct"/>
            <w:vMerge w:val="restart"/>
          </w:tcPr>
          <w:p w14:paraId="1108128E" w14:textId="77777777" w:rsidR="00257AAB" w:rsidRPr="007C45F7" w:rsidRDefault="00257AAB" w:rsidP="007D762F">
            <w:pPr>
              <w:pStyle w:val="Default"/>
              <w:jc w:val="both"/>
              <w:rPr>
                <w:rFonts w:ascii="Archivo" w:hAnsi="Archivo"/>
              </w:rPr>
            </w:pPr>
          </w:p>
        </w:tc>
      </w:tr>
      <w:tr w:rsidR="00257AAB" w:rsidRPr="007C45F7" w14:paraId="3334A8AF" w14:textId="77777777" w:rsidTr="00257AAB">
        <w:tc>
          <w:tcPr>
            <w:tcW w:w="709" w:type="pct"/>
            <w:vMerge/>
          </w:tcPr>
          <w:p w14:paraId="16399D95" w14:textId="77777777" w:rsidR="00257AAB" w:rsidRDefault="00257AAB" w:rsidP="007D762F">
            <w:pPr>
              <w:pStyle w:val="Default"/>
              <w:jc w:val="both"/>
            </w:pPr>
          </w:p>
        </w:tc>
        <w:tc>
          <w:tcPr>
            <w:tcW w:w="1356" w:type="pct"/>
          </w:tcPr>
          <w:p w14:paraId="1EAA0DF6" w14:textId="77777777" w:rsidR="00257AAB" w:rsidRDefault="00257AAB" w:rsidP="007D762F">
            <w:pPr>
              <w:pStyle w:val="Default"/>
              <w:jc w:val="both"/>
              <w:rPr>
                <w:rFonts w:ascii="Archivo" w:hAnsi="Archivo"/>
              </w:rPr>
            </w:pPr>
            <w:r>
              <w:rPr>
                <w:rFonts w:ascii="Archivo" w:hAnsi="Archivo"/>
              </w:rPr>
              <w:t xml:space="preserve">Number of </w:t>
            </w:r>
            <w:r w:rsidRPr="005A51F8">
              <w:rPr>
                <w:rFonts w:ascii="Archivo" w:hAnsi="Archivo"/>
              </w:rPr>
              <w:t>participants attending face to fa</w:t>
            </w:r>
            <w:r>
              <w:rPr>
                <w:rFonts w:ascii="Archivo" w:hAnsi="Archivo"/>
              </w:rPr>
              <w:t>ce meetings is minimised</w:t>
            </w:r>
          </w:p>
          <w:p w14:paraId="3B5F18FF" w14:textId="77777777" w:rsidR="00257AAB" w:rsidRDefault="00257AAB" w:rsidP="007D762F">
            <w:pPr>
              <w:pStyle w:val="Default"/>
              <w:jc w:val="both"/>
              <w:rPr>
                <w:rFonts w:ascii="Archivo" w:hAnsi="Archivo"/>
              </w:rPr>
            </w:pPr>
          </w:p>
        </w:tc>
        <w:tc>
          <w:tcPr>
            <w:tcW w:w="398" w:type="pct"/>
          </w:tcPr>
          <w:p w14:paraId="4A4ECD7F" w14:textId="77777777" w:rsidR="00257AAB" w:rsidRPr="007C45F7" w:rsidRDefault="00257AAB" w:rsidP="007D762F">
            <w:pPr>
              <w:pStyle w:val="Default"/>
              <w:jc w:val="both"/>
              <w:rPr>
                <w:rFonts w:ascii="Archivo" w:hAnsi="Archivo"/>
                <w:b/>
                <w:bCs/>
              </w:rPr>
            </w:pPr>
          </w:p>
        </w:tc>
        <w:tc>
          <w:tcPr>
            <w:tcW w:w="1216" w:type="pct"/>
            <w:vMerge/>
          </w:tcPr>
          <w:p w14:paraId="4C2E5954" w14:textId="77777777" w:rsidR="00257AAB" w:rsidRPr="007C45F7" w:rsidRDefault="00257AAB" w:rsidP="007D762F">
            <w:pPr>
              <w:pStyle w:val="Default"/>
              <w:jc w:val="both"/>
              <w:rPr>
                <w:rFonts w:ascii="Archivo" w:hAnsi="Archivo"/>
              </w:rPr>
            </w:pPr>
          </w:p>
        </w:tc>
        <w:tc>
          <w:tcPr>
            <w:tcW w:w="451" w:type="pct"/>
            <w:vMerge/>
          </w:tcPr>
          <w:p w14:paraId="2925BD57" w14:textId="77777777" w:rsidR="00257AAB" w:rsidRPr="007C45F7" w:rsidRDefault="00257AAB" w:rsidP="007D762F">
            <w:pPr>
              <w:pStyle w:val="Default"/>
              <w:jc w:val="both"/>
              <w:rPr>
                <w:rFonts w:ascii="Archivo" w:hAnsi="Archivo"/>
              </w:rPr>
            </w:pPr>
          </w:p>
        </w:tc>
        <w:tc>
          <w:tcPr>
            <w:tcW w:w="552" w:type="pct"/>
            <w:vMerge/>
          </w:tcPr>
          <w:p w14:paraId="27DD7392" w14:textId="77777777" w:rsidR="00257AAB" w:rsidRPr="007C45F7" w:rsidRDefault="00257AAB" w:rsidP="007D762F">
            <w:pPr>
              <w:pStyle w:val="Default"/>
              <w:jc w:val="both"/>
              <w:rPr>
                <w:rFonts w:ascii="Archivo" w:hAnsi="Archivo"/>
              </w:rPr>
            </w:pPr>
          </w:p>
        </w:tc>
        <w:tc>
          <w:tcPr>
            <w:tcW w:w="319" w:type="pct"/>
            <w:vMerge/>
          </w:tcPr>
          <w:p w14:paraId="75A76E05" w14:textId="77777777" w:rsidR="00257AAB" w:rsidRPr="007C45F7" w:rsidRDefault="00257AAB" w:rsidP="007D762F">
            <w:pPr>
              <w:pStyle w:val="Default"/>
              <w:jc w:val="both"/>
              <w:rPr>
                <w:rFonts w:ascii="Archivo" w:hAnsi="Archivo"/>
              </w:rPr>
            </w:pPr>
          </w:p>
        </w:tc>
      </w:tr>
      <w:tr w:rsidR="00257AAB" w:rsidRPr="007C45F7" w14:paraId="6A4E8623" w14:textId="77777777" w:rsidTr="00257AAB">
        <w:tc>
          <w:tcPr>
            <w:tcW w:w="709" w:type="pct"/>
            <w:vMerge/>
          </w:tcPr>
          <w:p w14:paraId="58FA5A7A" w14:textId="77777777" w:rsidR="00257AAB" w:rsidRDefault="00257AAB" w:rsidP="007D762F">
            <w:pPr>
              <w:pStyle w:val="Default"/>
              <w:jc w:val="both"/>
            </w:pPr>
          </w:p>
        </w:tc>
        <w:tc>
          <w:tcPr>
            <w:tcW w:w="1356" w:type="pct"/>
          </w:tcPr>
          <w:p w14:paraId="2B973F07" w14:textId="77777777" w:rsidR="00257AAB" w:rsidRDefault="00257AAB" w:rsidP="007D762F">
            <w:pPr>
              <w:pStyle w:val="Default"/>
              <w:jc w:val="both"/>
              <w:rPr>
                <w:rFonts w:ascii="Archivo" w:hAnsi="Archivo"/>
              </w:rPr>
            </w:pPr>
            <w:r>
              <w:rPr>
                <w:rFonts w:ascii="Archivo" w:hAnsi="Archivo"/>
              </w:rPr>
              <w:t>2m distance between participants is maintained</w:t>
            </w:r>
          </w:p>
          <w:p w14:paraId="176DE672" w14:textId="77777777" w:rsidR="00257AAB" w:rsidRDefault="00257AAB" w:rsidP="007D762F">
            <w:pPr>
              <w:pStyle w:val="Default"/>
              <w:jc w:val="both"/>
              <w:rPr>
                <w:rFonts w:ascii="Archivo" w:hAnsi="Archivo"/>
              </w:rPr>
            </w:pPr>
          </w:p>
        </w:tc>
        <w:tc>
          <w:tcPr>
            <w:tcW w:w="398" w:type="pct"/>
          </w:tcPr>
          <w:p w14:paraId="6E2E5B02" w14:textId="77777777" w:rsidR="00257AAB" w:rsidRPr="007C45F7" w:rsidRDefault="00257AAB" w:rsidP="007D762F">
            <w:pPr>
              <w:pStyle w:val="Default"/>
              <w:jc w:val="both"/>
              <w:rPr>
                <w:rFonts w:ascii="Archivo" w:hAnsi="Archivo"/>
                <w:b/>
                <w:bCs/>
              </w:rPr>
            </w:pPr>
          </w:p>
        </w:tc>
        <w:tc>
          <w:tcPr>
            <w:tcW w:w="1216" w:type="pct"/>
            <w:vMerge/>
          </w:tcPr>
          <w:p w14:paraId="03665364" w14:textId="77777777" w:rsidR="00257AAB" w:rsidRPr="007C45F7" w:rsidRDefault="00257AAB" w:rsidP="007D762F">
            <w:pPr>
              <w:pStyle w:val="Default"/>
              <w:jc w:val="both"/>
              <w:rPr>
                <w:rFonts w:ascii="Archivo" w:hAnsi="Archivo"/>
              </w:rPr>
            </w:pPr>
          </w:p>
        </w:tc>
        <w:tc>
          <w:tcPr>
            <w:tcW w:w="451" w:type="pct"/>
            <w:vMerge/>
          </w:tcPr>
          <w:p w14:paraId="0799D9F4" w14:textId="77777777" w:rsidR="00257AAB" w:rsidRPr="007C45F7" w:rsidRDefault="00257AAB" w:rsidP="007D762F">
            <w:pPr>
              <w:pStyle w:val="Default"/>
              <w:jc w:val="both"/>
              <w:rPr>
                <w:rFonts w:ascii="Archivo" w:hAnsi="Archivo"/>
              </w:rPr>
            </w:pPr>
          </w:p>
        </w:tc>
        <w:tc>
          <w:tcPr>
            <w:tcW w:w="552" w:type="pct"/>
            <w:vMerge/>
          </w:tcPr>
          <w:p w14:paraId="344B2914" w14:textId="77777777" w:rsidR="00257AAB" w:rsidRPr="007C45F7" w:rsidRDefault="00257AAB" w:rsidP="007D762F">
            <w:pPr>
              <w:pStyle w:val="Default"/>
              <w:jc w:val="both"/>
              <w:rPr>
                <w:rFonts w:ascii="Archivo" w:hAnsi="Archivo"/>
              </w:rPr>
            </w:pPr>
          </w:p>
        </w:tc>
        <w:tc>
          <w:tcPr>
            <w:tcW w:w="319" w:type="pct"/>
            <w:vMerge/>
          </w:tcPr>
          <w:p w14:paraId="4273AA06" w14:textId="77777777" w:rsidR="00257AAB" w:rsidRPr="007C45F7" w:rsidRDefault="00257AAB" w:rsidP="007D762F">
            <w:pPr>
              <w:pStyle w:val="Default"/>
              <w:jc w:val="both"/>
              <w:rPr>
                <w:rFonts w:ascii="Archivo" w:hAnsi="Archivo"/>
              </w:rPr>
            </w:pPr>
          </w:p>
        </w:tc>
      </w:tr>
      <w:tr w:rsidR="00257AAB" w:rsidRPr="007C45F7" w14:paraId="7939A812" w14:textId="77777777" w:rsidTr="00257AAB">
        <w:tc>
          <w:tcPr>
            <w:tcW w:w="709" w:type="pct"/>
            <w:vMerge/>
          </w:tcPr>
          <w:p w14:paraId="11D12074" w14:textId="77777777" w:rsidR="00257AAB" w:rsidRDefault="00257AAB" w:rsidP="007D762F">
            <w:pPr>
              <w:pStyle w:val="Default"/>
              <w:jc w:val="both"/>
            </w:pPr>
          </w:p>
        </w:tc>
        <w:tc>
          <w:tcPr>
            <w:tcW w:w="1356" w:type="pct"/>
          </w:tcPr>
          <w:p w14:paraId="6161DF5C" w14:textId="77777777" w:rsidR="00257AAB" w:rsidRDefault="00257AAB" w:rsidP="007D762F">
            <w:pPr>
              <w:pStyle w:val="Default"/>
              <w:jc w:val="both"/>
              <w:rPr>
                <w:rFonts w:ascii="Archivo" w:hAnsi="Archivo"/>
              </w:rPr>
            </w:pPr>
            <w:r>
              <w:rPr>
                <w:rFonts w:ascii="Archivo" w:hAnsi="Archivo"/>
              </w:rPr>
              <w:t>The largest capacity room available is used</w:t>
            </w:r>
          </w:p>
          <w:p w14:paraId="1ED6B744" w14:textId="77777777" w:rsidR="00257AAB" w:rsidRDefault="00257AAB" w:rsidP="007D762F">
            <w:pPr>
              <w:pStyle w:val="Default"/>
              <w:jc w:val="both"/>
              <w:rPr>
                <w:rFonts w:ascii="Archivo" w:hAnsi="Archivo"/>
              </w:rPr>
            </w:pPr>
          </w:p>
        </w:tc>
        <w:tc>
          <w:tcPr>
            <w:tcW w:w="398" w:type="pct"/>
          </w:tcPr>
          <w:p w14:paraId="2E417D3A" w14:textId="77777777" w:rsidR="00257AAB" w:rsidRPr="007C45F7" w:rsidRDefault="00257AAB" w:rsidP="007D762F">
            <w:pPr>
              <w:pStyle w:val="Default"/>
              <w:jc w:val="both"/>
              <w:rPr>
                <w:rFonts w:ascii="Archivo" w:hAnsi="Archivo"/>
                <w:b/>
                <w:bCs/>
              </w:rPr>
            </w:pPr>
          </w:p>
        </w:tc>
        <w:tc>
          <w:tcPr>
            <w:tcW w:w="1216" w:type="pct"/>
            <w:vMerge/>
          </w:tcPr>
          <w:p w14:paraId="216DE586" w14:textId="77777777" w:rsidR="00257AAB" w:rsidRPr="007C45F7" w:rsidRDefault="00257AAB" w:rsidP="007D762F">
            <w:pPr>
              <w:pStyle w:val="Default"/>
              <w:jc w:val="both"/>
              <w:rPr>
                <w:rFonts w:ascii="Archivo" w:hAnsi="Archivo"/>
              </w:rPr>
            </w:pPr>
          </w:p>
        </w:tc>
        <w:tc>
          <w:tcPr>
            <w:tcW w:w="451" w:type="pct"/>
            <w:vMerge/>
          </w:tcPr>
          <w:p w14:paraId="100B1C26" w14:textId="77777777" w:rsidR="00257AAB" w:rsidRPr="007C45F7" w:rsidRDefault="00257AAB" w:rsidP="007D762F">
            <w:pPr>
              <w:pStyle w:val="Default"/>
              <w:jc w:val="both"/>
              <w:rPr>
                <w:rFonts w:ascii="Archivo" w:hAnsi="Archivo"/>
              </w:rPr>
            </w:pPr>
          </w:p>
        </w:tc>
        <w:tc>
          <w:tcPr>
            <w:tcW w:w="552" w:type="pct"/>
            <w:vMerge/>
          </w:tcPr>
          <w:p w14:paraId="1543A8D0" w14:textId="77777777" w:rsidR="00257AAB" w:rsidRPr="007C45F7" w:rsidRDefault="00257AAB" w:rsidP="007D762F">
            <w:pPr>
              <w:pStyle w:val="Default"/>
              <w:jc w:val="both"/>
              <w:rPr>
                <w:rFonts w:ascii="Archivo" w:hAnsi="Archivo"/>
              </w:rPr>
            </w:pPr>
          </w:p>
        </w:tc>
        <w:tc>
          <w:tcPr>
            <w:tcW w:w="319" w:type="pct"/>
            <w:vMerge/>
          </w:tcPr>
          <w:p w14:paraId="5FAFE038" w14:textId="77777777" w:rsidR="00257AAB" w:rsidRPr="007C45F7" w:rsidRDefault="00257AAB" w:rsidP="007D762F">
            <w:pPr>
              <w:pStyle w:val="Default"/>
              <w:jc w:val="both"/>
              <w:rPr>
                <w:rFonts w:ascii="Archivo" w:hAnsi="Archivo"/>
              </w:rPr>
            </w:pPr>
          </w:p>
        </w:tc>
      </w:tr>
      <w:tr w:rsidR="00257AAB" w:rsidRPr="007C45F7" w14:paraId="572163E6" w14:textId="77777777" w:rsidTr="00257AAB">
        <w:tc>
          <w:tcPr>
            <w:tcW w:w="709" w:type="pct"/>
            <w:vMerge/>
          </w:tcPr>
          <w:p w14:paraId="017235E3" w14:textId="77777777" w:rsidR="00257AAB" w:rsidRDefault="00257AAB" w:rsidP="007D762F">
            <w:pPr>
              <w:pStyle w:val="Default"/>
              <w:jc w:val="both"/>
            </w:pPr>
          </w:p>
        </w:tc>
        <w:tc>
          <w:tcPr>
            <w:tcW w:w="1356" w:type="pct"/>
          </w:tcPr>
          <w:p w14:paraId="0533F32E" w14:textId="77777777" w:rsidR="00257AAB" w:rsidRDefault="00257AAB" w:rsidP="007D762F">
            <w:pPr>
              <w:pStyle w:val="Default"/>
              <w:jc w:val="both"/>
              <w:rPr>
                <w:rFonts w:ascii="Archivo" w:hAnsi="Archivo"/>
              </w:rPr>
            </w:pPr>
            <w:r>
              <w:rPr>
                <w:rFonts w:ascii="Archivo" w:hAnsi="Archivo"/>
              </w:rPr>
              <w:t>Floor markings to ensure social distancing are installed in meeting rooms</w:t>
            </w:r>
          </w:p>
          <w:p w14:paraId="1589F978" w14:textId="77777777" w:rsidR="00257AAB" w:rsidRDefault="00257AAB" w:rsidP="007D762F">
            <w:pPr>
              <w:pStyle w:val="Default"/>
              <w:jc w:val="both"/>
              <w:rPr>
                <w:rFonts w:ascii="Archivo" w:hAnsi="Archivo"/>
              </w:rPr>
            </w:pPr>
          </w:p>
        </w:tc>
        <w:tc>
          <w:tcPr>
            <w:tcW w:w="398" w:type="pct"/>
          </w:tcPr>
          <w:p w14:paraId="69342651" w14:textId="77777777" w:rsidR="00257AAB" w:rsidRPr="007C45F7" w:rsidRDefault="00257AAB" w:rsidP="007D762F">
            <w:pPr>
              <w:pStyle w:val="Default"/>
              <w:jc w:val="both"/>
              <w:rPr>
                <w:rFonts w:ascii="Archivo" w:hAnsi="Archivo"/>
                <w:b/>
                <w:bCs/>
              </w:rPr>
            </w:pPr>
          </w:p>
        </w:tc>
        <w:tc>
          <w:tcPr>
            <w:tcW w:w="1216" w:type="pct"/>
            <w:vMerge/>
          </w:tcPr>
          <w:p w14:paraId="10AEDFD6" w14:textId="77777777" w:rsidR="00257AAB" w:rsidRPr="007C45F7" w:rsidRDefault="00257AAB" w:rsidP="007D762F">
            <w:pPr>
              <w:pStyle w:val="Default"/>
              <w:jc w:val="both"/>
              <w:rPr>
                <w:rFonts w:ascii="Archivo" w:hAnsi="Archivo"/>
              </w:rPr>
            </w:pPr>
          </w:p>
        </w:tc>
        <w:tc>
          <w:tcPr>
            <w:tcW w:w="451" w:type="pct"/>
            <w:vMerge/>
          </w:tcPr>
          <w:p w14:paraId="1FCDCDD7" w14:textId="77777777" w:rsidR="00257AAB" w:rsidRPr="007C45F7" w:rsidRDefault="00257AAB" w:rsidP="007D762F">
            <w:pPr>
              <w:pStyle w:val="Default"/>
              <w:jc w:val="both"/>
              <w:rPr>
                <w:rFonts w:ascii="Archivo" w:hAnsi="Archivo"/>
              </w:rPr>
            </w:pPr>
          </w:p>
        </w:tc>
        <w:tc>
          <w:tcPr>
            <w:tcW w:w="552" w:type="pct"/>
            <w:vMerge/>
          </w:tcPr>
          <w:p w14:paraId="355E7451" w14:textId="77777777" w:rsidR="00257AAB" w:rsidRPr="007C45F7" w:rsidRDefault="00257AAB" w:rsidP="007D762F">
            <w:pPr>
              <w:pStyle w:val="Default"/>
              <w:jc w:val="both"/>
              <w:rPr>
                <w:rFonts w:ascii="Archivo" w:hAnsi="Archivo"/>
              </w:rPr>
            </w:pPr>
          </w:p>
        </w:tc>
        <w:tc>
          <w:tcPr>
            <w:tcW w:w="319" w:type="pct"/>
            <w:vMerge/>
          </w:tcPr>
          <w:p w14:paraId="03A11EA5" w14:textId="77777777" w:rsidR="00257AAB" w:rsidRPr="007C45F7" w:rsidRDefault="00257AAB" w:rsidP="007D762F">
            <w:pPr>
              <w:pStyle w:val="Default"/>
              <w:jc w:val="both"/>
              <w:rPr>
                <w:rFonts w:ascii="Archivo" w:hAnsi="Archivo"/>
              </w:rPr>
            </w:pPr>
          </w:p>
        </w:tc>
      </w:tr>
      <w:tr w:rsidR="00257AAB" w:rsidRPr="007C45F7" w14:paraId="6C544FCD" w14:textId="77777777" w:rsidTr="00257AAB">
        <w:tc>
          <w:tcPr>
            <w:tcW w:w="709" w:type="pct"/>
            <w:vMerge/>
          </w:tcPr>
          <w:p w14:paraId="3D6AFE3D" w14:textId="77777777" w:rsidR="00257AAB" w:rsidRDefault="00257AAB" w:rsidP="007D762F">
            <w:pPr>
              <w:pStyle w:val="Default"/>
              <w:jc w:val="both"/>
            </w:pPr>
          </w:p>
        </w:tc>
        <w:tc>
          <w:tcPr>
            <w:tcW w:w="1356" w:type="pct"/>
          </w:tcPr>
          <w:p w14:paraId="71F36C9F" w14:textId="77777777" w:rsidR="00257AAB" w:rsidRDefault="00257AAB" w:rsidP="007D762F">
            <w:pPr>
              <w:pStyle w:val="Default"/>
              <w:jc w:val="both"/>
              <w:rPr>
                <w:rFonts w:ascii="Archivo" w:hAnsi="Archivo"/>
              </w:rPr>
            </w:pPr>
            <w:r>
              <w:rPr>
                <w:rFonts w:ascii="Archivo" w:hAnsi="Archivo"/>
              </w:rPr>
              <w:t>Employees are instructed to avoid sharing physical resources during meetings</w:t>
            </w:r>
          </w:p>
          <w:p w14:paraId="4CA85083" w14:textId="77777777" w:rsidR="00257AAB" w:rsidRDefault="00257AAB" w:rsidP="007D762F">
            <w:pPr>
              <w:pStyle w:val="Default"/>
              <w:jc w:val="both"/>
              <w:rPr>
                <w:rFonts w:ascii="Archivo" w:hAnsi="Archivo"/>
              </w:rPr>
            </w:pPr>
          </w:p>
        </w:tc>
        <w:tc>
          <w:tcPr>
            <w:tcW w:w="398" w:type="pct"/>
          </w:tcPr>
          <w:p w14:paraId="70259012" w14:textId="77777777" w:rsidR="00257AAB" w:rsidRPr="007C45F7" w:rsidRDefault="00257AAB" w:rsidP="007D762F">
            <w:pPr>
              <w:pStyle w:val="Default"/>
              <w:jc w:val="both"/>
              <w:rPr>
                <w:rFonts w:ascii="Archivo" w:hAnsi="Archivo"/>
                <w:b/>
                <w:bCs/>
              </w:rPr>
            </w:pPr>
          </w:p>
        </w:tc>
        <w:tc>
          <w:tcPr>
            <w:tcW w:w="1216" w:type="pct"/>
            <w:vMerge/>
          </w:tcPr>
          <w:p w14:paraId="6C15049D" w14:textId="77777777" w:rsidR="00257AAB" w:rsidRPr="007C45F7" w:rsidRDefault="00257AAB" w:rsidP="007D762F">
            <w:pPr>
              <w:pStyle w:val="Default"/>
              <w:jc w:val="both"/>
              <w:rPr>
                <w:rFonts w:ascii="Archivo" w:hAnsi="Archivo"/>
              </w:rPr>
            </w:pPr>
          </w:p>
        </w:tc>
        <w:tc>
          <w:tcPr>
            <w:tcW w:w="451" w:type="pct"/>
            <w:vMerge/>
          </w:tcPr>
          <w:p w14:paraId="7D5EE175" w14:textId="77777777" w:rsidR="00257AAB" w:rsidRPr="007C45F7" w:rsidRDefault="00257AAB" w:rsidP="007D762F">
            <w:pPr>
              <w:pStyle w:val="Default"/>
              <w:jc w:val="both"/>
              <w:rPr>
                <w:rFonts w:ascii="Archivo" w:hAnsi="Archivo"/>
              </w:rPr>
            </w:pPr>
          </w:p>
        </w:tc>
        <w:tc>
          <w:tcPr>
            <w:tcW w:w="552" w:type="pct"/>
            <w:vMerge/>
          </w:tcPr>
          <w:p w14:paraId="3BFC5165" w14:textId="77777777" w:rsidR="00257AAB" w:rsidRPr="007C45F7" w:rsidRDefault="00257AAB" w:rsidP="007D762F">
            <w:pPr>
              <w:pStyle w:val="Default"/>
              <w:jc w:val="both"/>
              <w:rPr>
                <w:rFonts w:ascii="Archivo" w:hAnsi="Archivo"/>
              </w:rPr>
            </w:pPr>
          </w:p>
        </w:tc>
        <w:tc>
          <w:tcPr>
            <w:tcW w:w="319" w:type="pct"/>
            <w:vMerge/>
          </w:tcPr>
          <w:p w14:paraId="59CB6E53" w14:textId="77777777" w:rsidR="00257AAB" w:rsidRPr="007C45F7" w:rsidRDefault="00257AAB" w:rsidP="007D762F">
            <w:pPr>
              <w:pStyle w:val="Default"/>
              <w:jc w:val="both"/>
              <w:rPr>
                <w:rFonts w:ascii="Archivo" w:hAnsi="Archivo"/>
              </w:rPr>
            </w:pPr>
          </w:p>
        </w:tc>
      </w:tr>
      <w:tr w:rsidR="00257AAB" w:rsidRPr="007C45F7" w14:paraId="62DAC5E2" w14:textId="77777777" w:rsidTr="00257AAB">
        <w:tc>
          <w:tcPr>
            <w:tcW w:w="709" w:type="pct"/>
            <w:vMerge/>
          </w:tcPr>
          <w:p w14:paraId="7E5FBD91" w14:textId="77777777" w:rsidR="00257AAB" w:rsidRDefault="00257AAB" w:rsidP="007D762F">
            <w:pPr>
              <w:pStyle w:val="Default"/>
              <w:jc w:val="both"/>
            </w:pPr>
          </w:p>
        </w:tc>
        <w:tc>
          <w:tcPr>
            <w:tcW w:w="1356" w:type="pct"/>
          </w:tcPr>
          <w:p w14:paraId="32ABFDE0" w14:textId="77777777" w:rsidR="00257AAB" w:rsidRDefault="00257AAB" w:rsidP="007D762F">
            <w:pPr>
              <w:pStyle w:val="Default"/>
              <w:jc w:val="both"/>
              <w:rPr>
                <w:rFonts w:ascii="Archivo" w:hAnsi="Archivo"/>
              </w:rPr>
            </w:pPr>
            <w:r>
              <w:rPr>
                <w:rFonts w:ascii="Archivo" w:hAnsi="Archivo"/>
              </w:rPr>
              <w:t>Employees are instructed to avoid communal food during meetings</w:t>
            </w:r>
          </w:p>
          <w:p w14:paraId="39F85917" w14:textId="77777777" w:rsidR="00257AAB" w:rsidRDefault="00257AAB" w:rsidP="007D762F">
            <w:pPr>
              <w:pStyle w:val="Default"/>
              <w:jc w:val="both"/>
              <w:rPr>
                <w:rFonts w:ascii="Archivo" w:hAnsi="Archivo"/>
              </w:rPr>
            </w:pPr>
          </w:p>
        </w:tc>
        <w:tc>
          <w:tcPr>
            <w:tcW w:w="398" w:type="pct"/>
          </w:tcPr>
          <w:p w14:paraId="077E931D" w14:textId="77777777" w:rsidR="00257AAB" w:rsidRPr="007C45F7" w:rsidRDefault="00257AAB" w:rsidP="007D762F">
            <w:pPr>
              <w:pStyle w:val="Default"/>
              <w:jc w:val="both"/>
              <w:rPr>
                <w:rFonts w:ascii="Archivo" w:hAnsi="Archivo"/>
                <w:b/>
                <w:bCs/>
              </w:rPr>
            </w:pPr>
          </w:p>
        </w:tc>
        <w:tc>
          <w:tcPr>
            <w:tcW w:w="1216" w:type="pct"/>
            <w:vMerge/>
          </w:tcPr>
          <w:p w14:paraId="1DDE6527" w14:textId="77777777" w:rsidR="00257AAB" w:rsidRPr="007C45F7" w:rsidRDefault="00257AAB" w:rsidP="007D762F">
            <w:pPr>
              <w:pStyle w:val="Default"/>
              <w:jc w:val="both"/>
              <w:rPr>
                <w:rFonts w:ascii="Archivo" w:hAnsi="Archivo"/>
              </w:rPr>
            </w:pPr>
          </w:p>
        </w:tc>
        <w:tc>
          <w:tcPr>
            <w:tcW w:w="451" w:type="pct"/>
            <w:vMerge/>
          </w:tcPr>
          <w:p w14:paraId="77DB43AF" w14:textId="77777777" w:rsidR="00257AAB" w:rsidRPr="007C45F7" w:rsidRDefault="00257AAB" w:rsidP="007D762F">
            <w:pPr>
              <w:pStyle w:val="Default"/>
              <w:jc w:val="both"/>
              <w:rPr>
                <w:rFonts w:ascii="Archivo" w:hAnsi="Archivo"/>
              </w:rPr>
            </w:pPr>
          </w:p>
        </w:tc>
        <w:tc>
          <w:tcPr>
            <w:tcW w:w="552" w:type="pct"/>
            <w:vMerge/>
          </w:tcPr>
          <w:p w14:paraId="31C08B75" w14:textId="77777777" w:rsidR="00257AAB" w:rsidRPr="007C45F7" w:rsidRDefault="00257AAB" w:rsidP="007D762F">
            <w:pPr>
              <w:pStyle w:val="Default"/>
              <w:jc w:val="both"/>
              <w:rPr>
                <w:rFonts w:ascii="Archivo" w:hAnsi="Archivo"/>
              </w:rPr>
            </w:pPr>
          </w:p>
        </w:tc>
        <w:tc>
          <w:tcPr>
            <w:tcW w:w="319" w:type="pct"/>
            <w:vMerge/>
          </w:tcPr>
          <w:p w14:paraId="42B2DD26" w14:textId="77777777" w:rsidR="00257AAB" w:rsidRPr="007C45F7" w:rsidRDefault="00257AAB" w:rsidP="007D762F">
            <w:pPr>
              <w:pStyle w:val="Default"/>
              <w:jc w:val="both"/>
              <w:rPr>
                <w:rFonts w:ascii="Archivo" w:hAnsi="Archivo"/>
              </w:rPr>
            </w:pPr>
          </w:p>
        </w:tc>
      </w:tr>
      <w:tr w:rsidR="00257AAB" w:rsidRPr="007C45F7" w14:paraId="28EA3D33" w14:textId="77777777" w:rsidTr="00257AAB">
        <w:tc>
          <w:tcPr>
            <w:tcW w:w="709" w:type="pct"/>
            <w:vMerge/>
          </w:tcPr>
          <w:p w14:paraId="65F5E205" w14:textId="77777777" w:rsidR="00257AAB" w:rsidRPr="007D762F" w:rsidRDefault="00257AAB" w:rsidP="007D762F">
            <w:pPr>
              <w:pStyle w:val="Default"/>
              <w:jc w:val="both"/>
              <w:rPr>
                <w:b/>
                <w:bCs/>
              </w:rPr>
            </w:pPr>
          </w:p>
        </w:tc>
        <w:tc>
          <w:tcPr>
            <w:tcW w:w="1356" w:type="pct"/>
          </w:tcPr>
          <w:p w14:paraId="60FA9DF1" w14:textId="77777777" w:rsidR="00257AAB" w:rsidRDefault="00257AAB" w:rsidP="007D762F">
            <w:pPr>
              <w:pStyle w:val="Default"/>
              <w:jc w:val="both"/>
              <w:rPr>
                <w:rFonts w:ascii="Archivo" w:hAnsi="Archivo"/>
              </w:rPr>
            </w:pPr>
            <w:r>
              <w:rPr>
                <w:rFonts w:ascii="Archivo" w:hAnsi="Archivo"/>
              </w:rPr>
              <w:t>Hand sanitiser is provided in meeting rooms</w:t>
            </w:r>
          </w:p>
          <w:p w14:paraId="24ECC7BD" w14:textId="77777777" w:rsidR="00257AAB" w:rsidRDefault="00257AAB" w:rsidP="007D762F">
            <w:pPr>
              <w:pStyle w:val="Default"/>
              <w:jc w:val="both"/>
              <w:rPr>
                <w:rFonts w:ascii="Archivo" w:hAnsi="Archivo"/>
              </w:rPr>
            </w:pPr>
          </w:p>
        </w:tc>
        <w:tc>
          <w:tcPr>
            <w:tcW w:w="398" w:type="pct"/>
          </w:tcPr>
          <w:p w14:paraId="2AB7630C" w14:textId="77777777" w:rsidR="00257AAB" w:rsidRPr="007C45F7" w:rsidRDefault="00257AAB" w:rsidP="007D762F">
            <w:pPr>
              <w:pStyle w:val="Default"/>
              <w:jc w:val="both"/>
              <w:rPr>
                <w:rFonts w:ascii="Archivo" w:hAnsi="Archivo"/>
                <w:b/>
                <w:bCs/>
              </w:rPr>
            </w:pPr>
          </w:p>
        </w:tc>
        <w:tc>
          <w:tcPr>
            <w:tcW w:w="1216" w:type="pct"/>
            <w:vMerge/>
          </w:tcPr>
          <w:p w14:paraId="585F7E7A" w14:textId="77777777" w:rsidR="00257AAB" w:rsidRPr="007C45F7" w:rsidRDefault="00257AAB" w:rsidP="007D762F">
            <w:pPr>
              <w:pStyle w:val="Default"/>
              <w:jc w:val="both"/>
              <w:rPr>
                <w:rFonts w:ascii="Archivo" w:hAnsi="Archivo"/>
              </w:rPr>
            </w:pPr>
          </w:p>
        </w:tc>
        <w:tc>
          <w:tcPr>
            <w:tcW w:w="451" w:type="pct"/>
            <w:vMerge/>
          </w:tcPr>
          <w:p w14:paraId="6283F439" w14:textId="77777777" w:rsidR="00257AAB" w:rsidRPr="007C45F7" w:rsidRDefault="00257AAB" w:rsidP="007D762F">
            <w:pPr>
              <w:pStyle w:val="Default"/>
              <w:jc w:val="both"/>
              <w:rPr>
                <w:rFonts w:ascii="Archivo" w:hAnsi="Archivo"/>
              </w:rPr>
            </w:pPr>
          </w:p>
        </w:tc>
        <w:tc>
          <w:tcPr>
            <w:tcW w:w="552" w:type="pct"/>
            <w:vMerge/>
          </w:tcPr>
          <w:p w14:paraId="7B3D09BE" w14:textId="77777777" w:rsidR="00257AAB" w:rsidRPr="007C45F7" w:rsidRDefault="00257AAB" w:rsidP="007D762F">
            <w:pPr>
              <w:pStyle w:val="Default"/>
              <w:jc w:val="both"/>
              <w:rPr>
                <w:rFonts w:ascii="Archivo" w:hAnsi="Archivo"/>
              </w:rPr>
            </w:pPr>
          </w:p>
        </w:tc>
        <w:tc>
          <w:tcPr>
            <w:tcW w:w="319" w:type="pct"/>
            <w:vMerge/>
          </w:tcPr>
          <w:p w14:paraId="6FABB276" w14:textId="77777777" w:rsidR="00257AAB" w:rsidRPr="007C45F7" w:rsidRDefault="00257AAB" w:rsidP="007D762F">
            <w:pPr>
              <w:pStyle w:val="Default"/>
              <w:jc w:val="both"/>
              <w:rPr>
                <w:rFonts w:ascii="Archivo" w:hAnsi="Archivo"/>
              </w:rPr>
            </w:pPr>
          </w:p>
        </w:tc>
      </w:tr>
    </w:tbl>
    <w:p w14:paraId="7FFCF2BC" w14:textId="25F922CA" w:rsidR="00926ED1" w:rsidRDefault="00926ED1"/>
    <w:p w14:paraId="61B86909" w14:textId="7AA26D4F" w:rsidR="00926ED1" w:rsidRDefault="00926ED1"/>
    <w:tbl>
      <w:tblPr>
        <w:tblStyle w:val="TableGrid"/>
        <w:tblW w:w="5000" w:type="pct"/>
        <w:tblLook w:val="04A0" w:firstRow="1" w:lastRow="0" w:firstColumn="1" w:lastColumn="0" w:noHBand="0" w:noVBand="1"/>
      </w:tblPr>
      <w:tblGrid>
        <w:gridCol w:w="1870"/>
        <w:gridCol w:w="3802"/>
        <w:gridCol w:w="1127"/>
        <w:gridCol w:w="3403"/>
        <w:gridCol w:w="6"/>
        <w:gridCol w:w="1269"/>
        <w:gridCol w:w="1559"/>
        <w:gridCol w:w="912"/>
      </w:tblGrid>
      <w:tr w:rsidR="00926ED1" w:rsidRPr="00B47ACB" w14:paraId="4F2C77D9" w14:textId="77777777" w:rsidTr="00257AAB">
        <w:tc>
          <w:tcPr>
            <w:tcW w:w="670" w:type="pct"/>
          </w:tcPr>
          <w:p w14:paraId="2B1375FE" w14:textId="77777777" w:rsidR="00926ED1" w:rsidRPr="00B47ACB" w:rsidRDefault="00926ED1" w:rsidP="00257AAB">
            <w:pPr>
              <w:pStyle w:val="Default"/>
              <w:jc w:val="both"/>
              <w:rPr>
                <w:rFonts w:ascii="Archivo" w:hAnsi="Archivo"/>
                <w:b/>
                <w:bCs/>
              </w:rPr>
            </w:pPr>
            <w:r w:rsidRPr="00B47ACB">
              <w:rPr>
                <w:rFonts w:ascii="Archivo" w:hAnsi="Archivo"/>
                <w:b/>
                <w:bCs/>
              </w:rPr>
              <w:lastRenderedPageBreak/>
              <w:t>Activity</w:t>
            </w:r>
          </w:p>
        </w:tc>
        <w:tc>
          <w:tcPr>
            <w:tcW w:w="1363" w:type="pct"/>
          </w:tcPr>
          <w:p w14:paraId="24A25D67" w14:textId="77777777" w:rsidR="00926ED1" w:rsidRPr="00B47ACB" w:rsidRDefault="00926ED1" w:rsidP="00257AAB">
            <w:pPr>
              <w:pStyle w:val="Default"/>
              <w:jc w:val="both"/>
              <w:rPr>
                <w:rFonts w:ascii="Archivo" w:hAnsi="Archivo"/>
                <w:b/>
                <w:bCs/>
              </w:rPr>
            </w:pPr>
            <w:r w:rsidRPr="00B47ACB">
              <w:rPr>
                <w:rFonts w:ascii="Archivo" w:hAnsi="Archivo"/>
                <w:b/>
                <w:bCs/>
              </w:rPr>
              <w:t>Control measures</w:t>
            </w:r>
          </w:p>
        </w:tc>
        <w:tc>
          <w:tcPr>
            <w:tcW w:w="404" w:type="pct"/>
          </w:tcPr>
          <w:p w14:paraId="03E600E1" w14:textId="77777777" w:rsidR="00926ED1" w:rsidRPr="00B47ACB" w:rsidRDefault="00926ED1" w:rsidP="00257AAB">
            <w:pPr>
              <w:pStyle w:val="Default"/>
              <w:jc w:val="both"/>
              <w:rPr>
                <w:rFonts w:ascii="Archivo" w:hAnsi="Archivo"/>
                <w:b/>
                <w:bCs/>
              </w:rPr>
            </w:pPr>
            <w:r>
              <w:rPr>
                <w:rFonts w:ascii="Archivo" w:hAnsi="Archivo"/>
                <w:b/>
                <w:bCs/>
              </w:rPr>
              <w:t>Y/N</w:t>
            </w:r>
          </w:p>
        </w:tc>
        <w:tc>
          <w:tcPr>
            <w:tcW w:w="1222" w:type="pct"/>
            <w:gridSpan w:val="2"/>
          </w:tcPr>
          <w:p w14:paraId="29BC5DA7" w14:textId="77777777" w:rsidR="00926ED1" w:rsidRPr="00B47ACB" w:rsidRDefault="00926ED1" w:rsidP="00257AAB">
            <w:pPr>
              <w:pStyle w:val="Default"/>
              <w:jc w:val="both"/>
              <w:rPr>
                <w:rFonts w:ascii="Archivo" w:hAnsi="Archivo"/>
                <w:b/>
                <w:bCs/>
              </w:rPr>
            </w:pPr>
            <w:r w:rsidRPr="00B47ACB">
              <w:rPr>
                <w:rFonts w:ascii="Archivo" w:hAnsi="Archivo"/>
                <w:b/>
                <w:bCs/>
              </w:rPr>
              <w:t>Comments/other control measures</w:t>
            </w:r>
          </w:p>
        </w:tc>
        <w:tc>
          <w:tcPr>
            <w:tcW w:w="1341" w:type="pct"/>
            <w:gridSpan w:val="3"/>
          </w:tcPr>
          <w:p w14:paraId="3A61A610" w14:textId="77777777" w:rsidR="00926ED1" w:rsidRPr="00B47ACB" w:rsidRDefault="00926ED1" w:rsidP="00257AAB">
            <w:pPr>
              <w:pStyle w:val="Default"/>
              <w:jc w:val="both"/>
              <w:rPr>
                <w:rFonts w:ascii="Archivo" w:hAnsi="Archivo"/>
                <w:b/>
                <w:bCs/>
              </w:rPr>
            </w:pPr>
            <w:r w:rsidRPr="00B47ACB">
              <w:rPr>
                <w:rFonts w:ascii="Archivo" w:hAnsi="Archivo"/>
                <w:b/>
                <w:bCs/>
              </w:rPr>
              <w:t>Risk after control measures</w:t>
            </w:r>
          </w:p>
        </w:tc>
      </w:tr>
      <w:tr w:rsidR="00926ED1" w:rsidRPr="00B47ACB" w14:paraId="2E77E877" w14:textId="77777777" w:rsidTr="00257AAB">
        <w:tc>
          <w:tcPr>
            <w:tcW w:w="670" w:type="pct"/>
          </w:tcPr>
          <w:p w14:paraId="77FE96F8" w14:textId="77777777" w:rsidR="00926ED1" w:rsidRPr="00B47ACB" w:rsidRDefault="00926ED1" w:rsidP="00257AAB">
            <w:pPr>
              <w:pStyle w:val="Default"/>
              <w:jc w:val="both"/>
              <w:rPr>
                <w:rFonts w:ascii="Archivo" w:hAnsi="Archivo"/>
                <w:b/>
                <w:bCs/>
              </w:rPr>
            </w:pPr>
          </w:p>
        </w:tc>
        <w:tc>
          <w:tcPr>
            <w:tcW w:w="1363" w:type="pct"/>
          </w:tcPr>
          <w:p w14:paraId="7CF2B1CF" w14:textId="77777777" w:rsidR="00926ED1" w:rsidRPr="00B47ACB" w:rsidRDefault="00926ED1" w:rsidP="00257AAB">
            <w:pPr>
              <w:pStyle w:val="Default"/>
              <w:jc w:val="both"/>
              <w:rPr>
                <w:rFonts w:ascii="Archivo" w:hAnsi="Archivo"/>
                <w:b/>
                <w:bCs/>
              </w:rPr>
            </w:pPr>
          </w:p>
        </w:tc>
        <w:tc>
          <w:tcPr>
            <w:tcW w:w="404" w:type="pct"/>
          </w:tcPr>
          <w:p w14:paraId="059C4D03" w14:textId="77777777" w:rsidR="00926ED1" w:rsidRPr="00B47ACB" w:rsidRDefault="00926ED1" w:rsidP="00257AAB">
            <w:pPr>
              <w:pStyle w:val="Default"/>
              <w:jc w:val="both"/>
              <w:rPr>
                <w:rFonts w:ascii="Archivo" w:hAnsi="Archivo"/>
                <w:b/>
                <w:bCs/>
              </w:rPr>
            </w:pPr>
          </w:p>
        </w:tc>
        <w:tc>
          <w:tcPr>
            <w:tcW w:w="1222" w:type="pct"/>
            <w:gridSpan w:val="2"/>
          </w:tcPr>
          <w:p w14:paraId="5843147A" w14:textId="77777777" w:rsidR="00926ED1" w:rsidRPr="00B47ACB" w:rsidRDefault="00926ED1" w:rsidP="00257AAB">
            <w:pPr>
              <w:pStyle w:val="Default"/>
              <w:jc w:val="both"/>
              <w:rPr>
                <w:rFonts w:ascii="Archivo" w:hAnsi="Archivo"/>
                <w:b/>
                <w:bCs/>
              </w:rPr>
            </w:pPr>
          </w:p>
        </w:tc>
        <w:tc>
          <w:tcPr>
            <w:tcW w:w="455" w:type="pct"/>
          </w:tcPr>
          <w:p w14:paraId="2075627D" w14:textId="77777777" w:rsidR="00926ED1" w:rsidRPr="00B47ACB" w:rsidRDefault="00926ED1" w:rsidP="00257AAB">
            <w:pPr>
              <w:pStyle w:val="Default"/>
              <w:jc w:val="both"/>
              <w:rPr>
                <w:rFonts w:ascii="Archivo" w:hAnsi="Archivo"/>
                <w:b/>
                <w:bCs/>
              </w:rPr>
            </w:pPr>
            <w:r w:rsidRPr="00B47ACB">
              <w:rPr>
                <w:rFonts w:ascii="Archivo" w:hAnsi="Archivo"/>
                <w:b/>
                <w:bCs/>
              </w:rPr>
              <w:t>Severity</w:t>
            </w:r>
          </w:p>
        </w:tc>
        <w:tc>
          <w:tcPr>
            <w:tcW w:w="559" w:type="pct"/>
          </w:tcPr>
          <w:p w14:paraId="52502AE7" w14:textId="77777777" w:rsidR="00926ED1" w:rsidRPr="00B47ACB" w:rsidRDefault="00926ED1" w:rsidP="00257AAB">
            <w:pPr>
              <w:pStyle w:val="Default"/>
              <w:jc w:val="both"/>
              <w:rPr>
                <w:rFonts w:ascii="Archivo" w:hAnsi="Archivo"/>
                <w:b/>
                <w:bCs/>
              </w:rPr>
            </w:pPr>
            <w:r w:rsidRPr="00B47ACB">
              <w:rPr>
                <w:rFonts w:ascii="Archivo" w:hAnsi="Archivo"/>
                <w:b/>
                <w:bCs/>
              </w:rPr>
              <w:t>Likelihood</w:t>
            </w:r>
          </w:p>
        </w:tc>
        <w:tc>
          <w:tcPr>
            <w:tcW w:w="327" w:type="pct"/>
          </w:tcPr>
          <w:p w14:paraId="688AC36C" w14:textId="77777777" w:rsidR="00926ED1" w:rsidRPr="00B47ACB" w:rsidRDefault="00926ED1" w:rsidP="00257AAB">
            <w:pPr>
              <w:pStyle w:val="Default"/>
              <w:jc w:val="both"/>
              <w:rPr>
                <w:rFonts w:ascii="Archivo" w:hAnsi="Archivo"/>
                <w:b/>
                <w:bCs/>
              </w:rPr>
            </w:pPr>
            <w:r w:rsidRPr="00B47ACB">
              <w:rPr>
                <w:rFonts w:ascii="Archivo" w:hAnsi="Archivo"/>
                <w:b/>
                <w:bCs/>
              </w:rPr>
              <w:t>Risk</w:t>
            </w:r>
          </w:p>
        </w:tc>
      </w:tr>
      <w:tr w:rsidR="00257AAB" w:rsidRPr="007C45F7" w14:paraId="2FF33F53" w14:textId="77777777" w:rsidTr="008B66DB">
        <w:tc>
          <w:tcPr>
            <w:tcW w:w="670" w:type="pct"/>
            <w:vMerge w:val="restart"/>
          </w:tcPr>
          <w:p w14:paraId="6DE7B8DF" w14:textId="5E4F16F0" w:rsidR="00257AAB" w:rsidRPr="007D762F" w:rsidRDefault="00257AAB" w:rsidP="007D762F">
            <w:pPr>
              <w:pStyle w:val="Default"/>
              <w:jc w:val="both"/>
              <w:rPr>
                <w:b/>
                <w:bCs/>
              </w:rPr>
            </w:pPr>
            <w:r w:rsidRPr="007D762F">
              <w:rPr>
                <w:rFonts w:ascii="Archivo" w:hAnsi="Archivo"/>
                <w:b/>
                <w:bCs/>
              </w:rPr>
              <w:t>Common Areas</w:t>
            </w:r>
          </w:p>
        </w:tc>
        <w:tc>
          <w:tcPr>
            <w:tcW w:w="1363" w:type="pct"/>
          </w:tcPr>
          <w:p w14:paraId="61F12D10" w14:textId="77777777" w:rsidR="00257AAB" w:rsidRDefault="00257AAB" w:rsidP="007D762F">
            <w:pPr>
              <w:pStyle w:val="Default"/>
              <w:jc w:val="both"/>
              <w:rPr>
                <w:rFonts w:ascii="Archivo" w:hAnsi="Archivo"/>
              </w:rPr>
            </w:pPr>
            <w:r>
              <w:rPr>
                <w:rFonts w:ascii="Archivo" w:hAnsi="Archivo"/>
              </w:rPr>
              <w:t>Staggered break times have been implemented</w:t>
            </w:r>
          </w:p>
          <w:p w14:paraId="6DAC4768" w14:textId="77777777" w:rsidR="00257AAB" w:rsidRDefault="00257AAB" w:rsidP="007D762F">
            <w:pPr>
              <w:pStyle w:val="Default"/>
              <w:jc w:val="both"/>
              <w:rPr>
                <w:rFonts w:ascii="Archivo" w:hAnsi="Archivo"/>
              </w:rPr>
            </w:pPr>
          </w:p>
        </w:tc>
        <w:tc>
          <w:tcPr>
            <w:tcW w:w="404" w:type="pct"/>
          </w:tcPr>
          <w:p w14:paraId="053C5F7D" w14:textId="77777777" w:rsidR="00257AAB" w:rsidRPr="007C45F7" w:rsidRDefault="00257AAB" w:rsidP="007D762F">
            <w:pPr>
              <w:pStyle w:val="Default"/>
              <w:jc w:val="both"/>
              <w:rPr>
                <w:rFonts w:ascii="Archivo" w:hAnsi="Archivo"/>
                <w:b/>
                <w:bCs/>
              </w:rPr>
            </w:pPr>
          </w:p>
        </w:tc>
        <w:tc>
          <w:tcPr>
            <w:tcW w:w="1220" w:type="pct"/>
            <w:vMerge w:val="restart"/>
          </w:tcPr>
          <w:p w14:paraId="7827F7E1" w14:textId="77777777" w:rsidR="00257AAB" w:rsidRPr="007C45F7" w:rsidRDefault="00257AAB" w:rsidP="007D762F">
            <w:pPr>
              <w:pStyle w:val="Default"/>
              <w:jc w:val="both"/>
              <w:rPr>
                <w:rFonts w:ascii="Archivo" w:hAnsi="Archivo"/>
              </w:rPr>
            </w:pPr>
          </w:p>
        </w:tc>
        <w:tc>
          <w:tcPr>
            <w:tcW w:w="457" w:type="pct"/>
            <w:gridSpan w:val="2"/>
            <w:vMerge w:val="restart"/>
          </w:tcPr>
          <w:p w14:paraId="305D58CB" w14:textId="77777777" w:rsidR="00257AAB" w:rsidRPr="007C45F7" w:rsidRDefault="00257AAB" w:rsidP="007D762F">
            <w:pPr>
              <w:pStyle w:val="Default"/>
              <w:jc w:val="both"/>
              <w:rPr>
                <w:rFonts w:ascii="Archivo" w:hAnsi="Archivo"/>
              </w:rPr>
            </w:pPr>
          </w:p>
        </w:tc>
        <w:tc>
          <w:tcPr>
            <w:tcW w:w="559" w:type="pct"/>
            <w:vMerge w:val="restart"/>
          </w:tcPr>
          <w:p w14:paraId="08242683" w14:textId="77777777" w:rsidR="00257AAB" w:rsidRPr="007C45F7" w:rsidRDefault="00257AAB" w:rsidP="007D762F">
            <w:pPr>
              <w:pStyle w:val="Default"/>
              <w:jc w:val="both"/>
              <w:rPr>
                <w:rFonts w:ascii="Archivo" w:hAnsi="Archivo"/>
              </w:rPr>
            </w:pPr>
          </w:p>
        </w:tc>
        <w:tc>
          <w:tcPr>
            <w:tcW w:w="327" w:type="pct"/>
            <w:vMerge w:val="restart"/>
          </w:tcPr>
          <w:p w14:paraId="6DE61CFE" w14:textId="77777777" w:rsidR="00257AAB" w:rsidRPr="007C45F7" w:rsidRDefault="00257AAB" w:rsidP="007D762F">
            <w:pPr>
              <w:pStyle w:val="Default"/>
              <w:jc w:val="both"/>
              <w:rPr>
                <w:rFonts w:ascii="Archivo" w:hAnsi="Archivo"/>
              </w:rPr>
            </w:pPr>
          </w:p>
        </w:tc>
      </w:tr>
      <w:tr w:rsidR="00257AAB" w:rsidRPr="007C45F7" w14:paraId="0B250223" w14:textId="77777777" w:rsidTr="008B66DB">
        <w:tc>
          <w:tcPr>
            <w:tcW w:w="670" w:type="pct"/>
            <w:vMerge/>
          </w:tcPr>
          <w:p w14:paraId="0CEF5DC4" w14:textId="77777777" w:rsidR="00257AAB" w:rsidRDefault="00257AAB" w:rsidP="007D762F">
            <w:pPr>
              <w:pStyle w:val="Default"/>
              <w:jc w:val="both"/>
            </w:pPr>
          </w:p>
        </w:tc>
        <w:tc>
          <w:tcPr>
            <w:tcW w:w="1363" w:type="pct"/>
          </w:tcPr>
          <w:p w14:paraId="3AFDEC13" w14:textId="77777777" w:rsidR="00257AAB" w:rsidRDefault="00257AAB" w:rsidP="007D762F">
            <w:pPr>
              <w:pStyle w:val="Default"/>
              <w:jc w:val="both"/>
              <w:rPr>
                <w:rFonts w:ascii="Archivo" w:hAnsi="Archivo"/>
              </w:rPr>
            </w:pPr>
            <w:r>
              <w:rPr>
                <w:rFonts w:ascii="Archivo" w:hAnsi="Archivo"/>
              </w:rPr>
              <w:t>Use of outside break areas is in place where appropriate</w:t>
            </w:r>
          </w:p>
          <w:p w14:paraId="55ECCF04" w14:textId="77777777" w:rsidR="00257AAB" w:rsidRDefault="00257AAB" w:rsidP="007D762F">
            <w:pPr>
              <w:pStyle w:val="Default"/>
              <w:jc w:val="both"/>
              <w:rPr>
                <w:rFonts w:ascii="Archivo" w:hAnsi="Archivo"/>
              </w:rPr>
            </w:pPr>
          </w:p>
        </w:tc>
        <w:tc>
          <w:tcPr>
            <w:tcW w:w="404" w:type="pct"/>
          </w:tcPr>
          <w:p w14:paraId="78CEA9BC" w14:textId="77777777" w:rsidR="00257AAB" w:rsidRPr="007C45F7" w:rsidRDefault="00257AAB" w:rsidP="007D762F">
            <w:pPr>
              <w:pStyle w:val="Default"/>
              <w:jc w:val="both"/>
              <w:rPr>
                <w:rFonts w:ascii="Archivo" w:hAnsi="Archivo"/>
                <w:b/>
                <w:bCs/>
              </w:rPr>
            </w:pPr>
          </w:p>
        </w:tc>
        <w:tc>
          <w:tcPr>
            <w:tcW w:w="1220" w:type="pct"/>
            <w:vMerge/>
          </w:tcPr>
          <w:p w14:paraId="2B5296F8" w14:textId="77777777" w:rsidR="00257AAB" w:rsidRPr="007C45F7" w:rsidRDefault="00257AAB" w:rsidP="007D762F">
            <w:pPr>
              <w:pStyle w:val="Default"/>
              <w:jc w:val="both"/>
              <w:rPr>
                <w:rFonts w:ascii="Archivo" w:hAnsi="Archivo"/>
              </w:rPr>
            </w:pPr>
          </w:p>
        </w:tc>
        <w:tc>
          <w:tcPr>
            <w:tcW w:w="457" w:type="pct"/>
            <w:gridSpan w:val="2"/>
            <w:vMerge/>
          </w:tcPr>
          <w:p w14:paraId="1A7683BC" w14:textId="77777777" w:rsidR="00257AAB" w:rsidRPr="007C45F7" w:rsidRDefault="00257AAB" w:rsidP="007D762F">
            <w:pPr>
              <w:pStyle w:val="Default"/>
              <w:jc w:val="both"/>
              <w:rPr>
                <w:rFonts w:ascii="Archivo" w:hAnsi="Archivo"/>
              </w:rPr>
            </w:pPr>
          </w:p>
        </w:tc>
        <w:tc>
          <w:tcPr>
            <w:tcW w:w="559" w:type="pct"/>
            <w:vMerge/>
          </w:tcPr>
          <w:p w14:paraId="4FA87C64" w14:textId="77777777" w:rsidR="00257AAB" w:rsidRPr="007C45F7" w:rsidRDefault="00257AAB" w:rsidP="007D762F">
            <w:pPr>
              <w:pStyle w:val="Default"/>
              <w:jc w:val="both"/>
              <w:rPr>
                <w:rFonts w:ascii="Archivo" w:hAnsi="Archivo"/>
              </w:rPr>
            </w:pPr>
          </w:p>
        </w:tc>
        <w:tc>
          <w:tcPr>
            <w:tcW w:w="327" w:type="pct"/>
            <w:vMerge/>
          </w:tcPr>
          <w:p w14:paraId="0DB8F1E8" w14:textId="77777777" w:rsidR="00257AAB" w:rsidRPr="007C45F7" w:rsidRDefault="00257AAB" w:rsidP="007D762F">
            <w:pPr>
              <w:pStyle w:val="Default"/>
              <w:jc w:val="both"/>
              <w:rPr>
                <w:rFonts w:ascii="Archivo" w:hAnsi="Archivo"/>
              </w:rPr>
            </w:pPr>
          </w:p>
        </w:tc>
      </w:tr>
      <w:tr w:rsidR="00257AAB" w:rsidRPr="007C45F7" w14:paraId="5E967A20" w14:textId="77777777" w:rsidTr="008B66DB">
        <w:tc>
          <w:tcPr>
            <w:tcW w:w="670" w:type="pct"/>
            <w:vMerge/>
          </w:tcPr>
          <w:p w14:paraId="7D1AC73F" w14:textId="77777777" w:rsidR="00257AAB" w:rsidRDefault="00257AAB" w:rsidP="007D762F">
            <w:pPr>
              <w:pStyle w:val="Default"/>
              <w:jc w:val="both"/>
            </w:pPr>
          </w:p>
        </w:tc>
        <w:tc>
          <w:tcPr>
            <w:tcW w:w="1363" w:type="pct"/>
          </w:tcPr>
          <w:p w14:paraId="1DB2E56D" w14:textId="77777777" w:rsidR="00257AAB" w:rsidRDefault="00257AAB" w:rsidP="007D762F">
            <w:pPr>
              <w:pStyle w:val="Default"/>
              <w:jc w:val="both"/>
              <w:rPr>
                <w:rFonts w:ascii="Archivo" w:hAnsi="Archivo"/>
              </w:rPr>
            </w:pPr>
            <w:r>
              <w:rPr>
                <w:rFonts w:ascii="Archivo" w:hAnsi="Archivo"/>
              </w:rPr>
              <w:t>Additional break areas have been created</w:t>
            </w:r>
          </w:p>
          <w:p w14:paraId="075AB68C" w14:textId="77777777" w:rsidR="00257AAB" w:rsidRDefault="00257AAB" w:rsidP="007D762F">
            <w:pPr>
              <w:pStyle w:val="Default"/>
              <w:jc w:val="both"/>
              <w:rPr>
                <w:rFonts w:ascii="Archivo" w:hAnsi="Archivo"/>
              </w:rPr>
            </w:pPr>
          </w:p>
        </w:tc>
        <w:tc>
          <w:tcPr>
            <w:tcW w:w="404" w:type="pct"/>
          </w:tcPr>
          <w:p w14:paraId="3E19D9AC" w14:textId="77777777" w:rsidR="00257AAB" w:rsidRPr="007C45F7" w:rsidRDefault="00257AAB" w:rsidP="007D762F">
            <w:pPr>
              <w:pStyle w:val="Default"/>
              <w:jc w:val="both"/>
              <w:rPr>
                <w:rFonts w:ascii="Archivo" w:hAnsi="Archivo"/>
                <w:b/>
                <w:bCs/>
              </w:rPr>
            </w:pPr>
          </w:p>
        </w:tc>
        <w:tc>
          <w:tcPr>
            <w:tcW w:w="1220" w:type="pct"/>
            <w:vMerge/>
          </w:tcPr>
          <w:p w14:paraId="00C079E6" w14:textId="77777777" w:rsidR="00257AAB" w:rsidRPr="007C45F7" w:rsidRDefault="00257AAB" w:rsidP="007D762F">
            <w:pPr>
              <w:pStyle w:val="Default"/>
              <w:jc w:val="both"/>
              <w:rPr>
                <w:rFonts w:ascii="Archivo" w:hAnsi="Archivo"/>
              </w:rPr>
            </w:pPr>
          </w:p>
        </w:tc>
        <w:tc>
          <w:tcPr>
            <w:tcW w:w="457" w:type="pct"/>
            <w:gridSpan w:val="2"/>
            <w:vMerge/>
          </w:tcPr>
          <w:p w14:paraId="73111AEF" w14:textId="77777777" w:rsidR="00257AAB" w:rsidRPr="007C45F7" w:rsidRDefault="00257AAB" w:rsidP="007D762F">
            <w:pPr>
              <w:pStyle w:val="Default"/>
              <w:jc w:val="both"/>
              <w:rPr>
                <w:rFonts w:ascii="Archivo" w:hAnsi="Archivo"/>
              </w:rPr>
            </w:pPr>
          </w:p>
        </w:tc>
        <w:tc>
          <w:tcPr>
            <w:tcW w:w="559" w:type="pct"/>
            <w:vMerge/>
          </w:tcPr>
          <w:p w14:paraId="72432D5F" w14:textId="77777777" w:rsidR="00257AAB" w:rsidRPr="007C45F7" w:rsidRDefault="00257AAB" w:rsidP="007D762F">
            <w:pPr>
              <w:pStyle w:val="Default"/>
              <w:jc w:val="both"/>
              <w:rPr>
                <w:rFonts w:ascii="Archivo" w:hAnsi="Archivo"/>
              </w:rPr>
            </w:pPr>
          </w:p>
        </w:tc>
        <w:tc>
          <w:tcPr>
            <w:tcW w:w="327" w:type="pct"/>
            <w:vMerge/>
          </w:tcPr>
          <w:p w14:paraId="16308622" w14:textId="77777777" w:rsidR="00257AAB" w:rsidRPr="007C45F7" w:rsidRDefault="00257AAB" w:rsidP="007D762F">
            <w:pPr>
              <w:pStyle w:val="Default"/>
              <w:jc w:val="both"/>
              <w:rPr>
                <w:rFonts w:ascii="Archivo" w:hAnsi="Archivo"/>
              </w:rPr>
            </w:pPr>
          </w:p>
        </w:tc>
      </w:tr>
      <w:tr w:rsidR="00257AAB" w:rsidRPr="007C45F7" w14:paraId="1D5CE91F" w14:textId="77777777" w:rsidTr="008B66DB">
        <w:tc>
          <w:tcPr>
            <w:tcW w:w="670" w:type="pct"/>
            <w:vMerge/>
          </w:tcPr>
          <w:p w14:paraId="4D12523D" w14:textId="77777777" w:rsidR="00257AAB" w:rsidRDefault="00257AAB" w:rsidP="007D762F">
            <w:pPr>
              <w:pStyle w:val="Default"/>
              <w:jc w:val="both"/>
            </w:pPr>
          </w:p>
        </w:tc>
        <w:tc>
          <w:tcPr>
            <w:tcW w:w="1363" w:type="pct"/>
          </w:tcPr>
          <w:p w14:paraId="0652DBBB" w14:textId="77777777" w:rsidR="00257AAB" w:rsidRDefault="00257AAB" w:rsidP="007D762F">
            <w:pPr>
              <w:pStyle w:val="Default"/>
              <w:jc w:val="both"/>
              <w:rPr>
                <w:rFonts w:ascii="Archivo" w:hAnsi="Archivo"/>
              </w:rPr>
            </w:pPr>
            <w:r>
              <w:rPr>
                <w:rFonts w:ascii="Archivo" w:hAnsi="Archivo"/>
              </w:rPr>
              <w:t>Screens have been installed where appropriate, e.g. reception areas</w:t>
            </w:r>
          </w:p>
          <w:p w14:paraId="52E9DF87" w14:textId="77777777" w:rsidR="00257AAB" w:rsidRDefault="00257AAB" w:rsidP="007D762F">
            <w:pPr>
              <w:pStyle w:val="Default"/>
              <w:jc w:val="both"/>
              <w:rPr>
                <w:rFonts w:ascii="Archivo" w:hAnsi="Archivo"/>
              </w:rPr>
            </w:pPr>
          </w:p>
        </w:tc>
        <w:tc>
          <w:tcPr>
            <w:tcW w:w="404" w:type="pct"/>
          </w:tcPr>
          <w:p w14:paraId="71311110" w14:textId="77777777" w:rsidR="00257AAB" w:rsidRPr="007C45F7" w:rsidRDefault="00257AAB" w:rsidP="007D762F">
            <w:pPr>
              <w:pStyle w:val="Default"/>
              <w:jc w:val="both"/>
              <w:rPr>
                <w:rFonts w:ascii="Archivo" w:hAnsi="Archivo"/>
                <w:b/>
                <w:bCs/>
              </w:rPr>
            </w:pPr>
          </w:p>
        </w:tc>
        <w:tc>
          <w:tcPr>
            <w:tcW w:w="1220" w:type="pct"/>
            <w:vMerge/>
          </w:tcPr>
          <w:p w14:paraId="0268768C" w14:textId="77777777" w:rsidR="00257AAB" w:rsidRPr="007C45F7" w:rsidRDefault="00257AAB" w:rsidP="007D762F">
            <w:pPr>
              <w:pStyle w:val="Default"/>
              <w:jc w:val="both"/>
              <w:rPr>
                <w:rFonts w:ascii="Archivo" w:hAnsi="Archivo"/>
              </w:rPr>
            </w:pPr>
          </w:p>
        </w:tc>
        <w:tc>
          <w:tcPr>
            <w:tcW w:w="457" w:type="pct"/>
            <w:gridSpan w:val="2"/>
            <w:vMerge/>
          </w:tcPr>
          <w:p w14:paraId="7C988357" w14:textId="77777777" w:rsidR="00257AAB" w:rsidRPr="007C45F7" w:rsidRDefault="00257AAB" w:rsidP="007D762F">
            <w:pPr>
              <w:pStyle w:val="Default"/>
              <w:jc w:val="both"/>
              <w:rPr>
                <w:rFonts w:ascii="Archivo" w:hAnsi="Archivo"/>
              </w:rPr>
            </w:pPr>
          </w:p>
        </w:tc>
        <w:tc>
          <w:tcPr>
            <w:tcW w:w="559" w:type="pct"/>
            <w:vMerge/>
          </w:tcPr>
          <w:p w14:paraId="01F3A071" w14:textId="77777777" w:rsidR="00257AAB" w:rsidRPr="007C45F7" w:rsidRDefault="00257AAB" w:rsidP="007D762F">
            <w:pPr>
              <w:pStyle w:val="Default"/>
              <w:jc w:val="both"/>
              <w:rPr>
                <w:rFonts w:ascii="Archivo" w:hAnsi="Archivo"/>
              </w:rPr>
            </w:pPr>
          </w:p>
        </w:tc>
        <w:tc>
          <w:tcPr>
            <w:tcW w:w="327" w:type="pct"/>
            <w:vMerge/>
          </w:tcPr>
          <w:p w14:paraId="7A5EAE98" w14:textId="77777777" w:rsidR="00257AAB" w:rsidRPr="007C45F7" w:rsidRDefault="00257AAB" w:rsidP="007D762F">
            <w:pPr>
              <w:pStyle w:val="Default"/>
              <w:jc w:val="both"/>
              <w:rPr>
                <w:rFonts w:ascii="Archivo" w:hAnsi="Archivo"/>
              </w:rPr>
            </w:pPr>
          </w:p>
        </w:tc>
      </w:tr>
      <w:tr w:rsidR="00257AAB" w:rsidRPr="007C45F7" w14:paraId="4DBFF455" w14:textId="77777777" w:rsidTr="008B66DB">
        <w:tc>
          <w:tcPr>
            <w:tcW w:w="670" w:type="pct"/>
            <w:vMerge/>
          </w:tcPr>
          <w:p w14:paraId="6E15C469" w14:textId="77777777" w:rsidR="00257AAB" w:rsidRDefault="00257AAB" w:rsidP="007D762F">
            <w:pPr>
              <w:pStyle w:val="Default"/>
              <w:jc w:val="both"/>
            </w:pPr>
          </w:p>
        </w:tc>
        <w:tc>
          <w:tcPr>
            <w:tcW w:w="1363" w:type="pct"/>
          </w:tcPr>
          <w:p w14:paraId="0A65C97A" w14:textId="77777777" w:rsidR="00257AAB" w:rsidRDefault="00257AAB" w:rsidP="007D762F">
            <w:pPr>
              <w:pStyle w:val="Default"/>
              <w:jc w:val="both"/>
              <w:rPr>
                <w:rFonts w:ascii="Archivo" w:hAnsi="Archivo"/>
              </w:rPr>
            </w:pPr>
            <w:r>
              <w:rPr>
                <w:rFonts w:ascii="Archivo" w:hAnsi="Archivo"/>
              </w:rPr>
              <w:t>Floor markings to maintain social distancing have been installed</w:t>
            </w:r>
          </w:p>
          <w:p w14:paraId="541CD2C0" w14:textId="77777777" w:rsidR="00257AAB" w:rsidRDefault="00257AAB" w:rsidP="007D762F">
            <w:pPr>
              <w:pStyle w:val="Default"/>
              <w:jc w:val="both"/>
              <w:rPr>
                <w:rFonts w:ascii="Archivo" w:hAnsi="Archivo"/>
              </w:rPr>
            </w:pPr>
          </w:p>
        </w:tc>
        <w:tc>
          <w:tcPr>
            <w:tcW w:w="404" w:type="pct"/>
          </w:tcPr>
          <w:p w14:paraId="70CDEB16" w14:textId="77777777" w:rsidR="00257AAB" w:rsidRPr="007C45F7" w:rsidRDefault="00257AAB" w:rsidP="007D762F">
            <w:pPr>
              <w:pStyle w:val="Default"/>
              <w:jc w:val="both"/>
              <w:rPr>
                <w:rFonts w:ascii="Archivo" w:hAnsi="Archivo"/>
                <w:b/>
                <w:bCs/>
              </w:rPr>
            </w:pPr>
          </w:p>
        </w:tc>
        <w:tc>
          <w:tcPr>
            <w:tcW w:w="1220" w:type="pct"/>
            <w:vMerge/>
          </w:tcPr>
          <w:p w14:paraId="26C094F1" w14:textId="77777777" w:rsidR="00257AAB" w:rsidRPr="007C45F7" w:rsidRDefault="00257AAB" w:rsidP="007D762F">
            <w:pPr>
              <w:pStyle w:val="Default"/>
              <w:jc w:val="both"/>
              <w:rPr>
                <w:rFonts w:ascii="Archivo" w:hAnsi="Archivo"/>
              </w:rPr>
            </w:pPr>
          </w:p>
        </w:tc>
        <w:tc>
          <w:tcPr>
            <w:tcW w:w="457" w:type="pct"/>
            <w:gridSpan w:val="2"/>
            <w:vMerge/>
          </w:tcPr>
          <w:p w14:paraId="451EB565" w14:textId="77777777" w:rsidR="00257AAB" w:rsidRPr="007C45F7" w:rsidRDefault="00257AAB" w:rsidP="007D762F">
            <w:pPr>
              <w:pStyle w:val="Default"/>
              <w:jc w:val="both"/>
              <w:rPr>
                <w:rFonts w:ascii="Archivo" w:hAnsi="Archivo"/>
              </w:rPr>
            </w:pPr>
          </w:p>
        </w:tc>
        <w:tc>
          <w:tcPr>
            <w:tcW w:w="559" w:type="pct"/>
            <w:vMerge/>
          </w:tcPr>
          <w:p w14:paraId="4621C759" w14:textId="77777777" w:rsidR="00257AAB" w:rsidRPr="007C45F7" w:rsidRDefault="00257AAB" w:rsidP="007D762F">
            <w:pPr>
              <w:pStyle w:val="Default"/>
              <w:jc w:val="both"/>
              <w:rPr>
                <w:rFonts w:ascii="Archivo" w:hAnsi="Archivo"/>
              </w:rPr>
            </w:pPr>
          </w:p>
        </w:tc>
        <w:tc>
          <w:tcPr>
            <w:tcW w:w="327" w:type="pct"/>
            <w:vMerge/>
          </w:tcPr>
          <w:p w14:paraId="18E96B24" w14:textId="77777777" w:rsidR="00257AAB" w:rsidRPr="007C45F7" w:rsidRDefault="00257AAB" w:rsidP="007D762F">
            <w:pPr>
              <w:pStyle w:val="Default"/>
              <w:jc w:val="both"/>
              <w:rPr>
                <w:rFonts w:ascii="Archivo" w:hAnsi="Archivo"/>
              </w:rPr>
            </w:pPr>
          </w:p>
        </w:tc>
      </w:tr>
      <w:tr w:rsidR="00257AAB" w:rsidRPr="007C45F7" w14:paraId="2E3F79DF" w14:textId="77777777" w:rsidTr="008B66DB">
        <w:tc>
          <w:tcPr>
            <w:tcW w:w="670" w:type="pct"/>
            <w:vMerge/>
          </w:tcPr>
          <w:p w14:paraId="776E6B29" w14:textId="77777777" w:rsidR="00257AAB" w:rsidRDefault="00257AAB" w:rsidP="007D762F">
            <w:pPr>
              <w:pStyle w:val="Default"/>
              <w:jc w:val="both"/>
            </w:pPr>
          </w:p>
        </w:tc>
        <w:tc>
          <w:tcPr>
            <w:tcW w:w="1363" w:type="pct"/>
          </w:tcPr>
          <w:p w14:paraId="56D00ED4" w14:textId="77777777" w:rsidR="00257AAB" w:rsidRDefault="00257AAB" w:rsidP="007D762F">
            <w:pPr>
              <w:pStyle w:val="Default"/>
              <w:jc w:val="both"/>
              <w:rPr>
                <w:rFonts w:ascii="Archivo" w:hAnsi="Archivo"/>
              </w:rPr>
            </w:pPr>
            <w:r>
              <w:rPr>
                <w:rFonts w:ascii="Archivo" w:hAnsi="Archivo"/>
              </w:rPr>
              <w:t>Seating has been reconfigured to reduce capacity and reduce face to face interactions</w:t>
            </w:r>
          </w:p>
          <w:p w14:paraId="62120059" w14:textId="77777777" w:rsidR="00257AAB" w:rsidRDefault="00257AAB" w:rsidP="007D762F">
            <w:pPr>
              <w:pStyle w:val="Default"/>
              <w:jc w:val="both"/>
              <w:rPr>
                <w:rFonts w:ascii="Archivo" w:hAnsi="Archivo"/>
              </w:rPr>
            </w:pPr>
          </w:p>
        </w:tc>
        <w:tc>
          <w:tcPr>
            <w:tcW w:w="404" w:type="pct"/>
          </w:tcPr>
          <w:p w14:paraId="67A44B4B" w14:textId="77777777" w:rsidR="00257AAB" w:rsidRPr="007C45F7" w:rsidRDefault="00257AAB" w:rsidP="007D762F">
            <w:pPr>
              <w:pStyle w:val="Default"/>
              <w:jc w:val="both"/>
              <w:rPr>
                <w:rFonts w:ascii="Archivo" w:hAnsi="Archivo"/>
                <w:b/>
                <w:bCs/>
              </w:rPr>
            </w:pPr>
          </w:p>
        </w:tc>
        <w:tc>
          <w:tcPr>
            <w:tcW w:w="1220" w:type="pct"/>
            <w:vMerge/>
          </w:tcPr>
          <w:p w14:paraId="24E96AD8" w14:textId="77777777" w:rsidR="00257AAB" w:rsidRPr="007C45F7" w:rsidRDefault="00257AAB" w:rsidP="007D762F">
            <w:pPr>
              <w:pStyle w:val="Default"/>
              <w:jc w:val="both"/>
              <w:rPr>
                <w:rFonts w:ascii="Archivo" w:hAnsi="Archivo"/>
              </w:rPr>
            </w:pPr>
          </w:p>
        </w:tc>
        <w:tc>
          <w:tcPr>
            <w:tcW w:w="457" w:type="pct"/>
            <w:gridSpan w:val="2"/>
            <w:vMerge/>
          </w:tcPr>
          <w:p w14:paraId="29B497D8" w14:textId="77777777" w:rsidR="00257AAB" w:rsidRPr="007C45F7" w:rsidRDefault="00257AAB" w:rsidP="007D762F">
            <w:pPr>
              <w:pStyle w:val="Default"/>
              <w:jc w:val="both"/>
              <w:rPr>
                <w:rFonts w:ascii="Archivo" w:hAnsi="Archivo"/>
              </w:rPr>
            </w:pPr>
          </w:p>
        </w:tc>
        <w:tc>
          <w:tcPr>
            <w:tcW w:w="559" w:type="pct"/>
            <w:vMerge/>
          </w:tcPr>
          <w:p w14:paraId="1031F5DD" w14:textId="77777777" w:rsidR="00257AAB" w:rsidRPr="007C45F7" w:rsidRDefault="00257AAB" w:rsidP="007D762F">
            <w:pPr>
              <w:pStyle w:val="Default"/>
              <w:jc w:val="both"/>
              <w:rPr>
                <w:rFonts w:ascii="Archivo" w:hAnsi="Archivo"/>
              </w:rPr>
            </w:pPr>
          </w:p>
        </w:tc>
        <w:tc>
          <w:tcPr>
            <w:tcW w:w="327" w:type="pct"/>
            <w:vMerge/>
          </w:tcPr>
          <w:p w14:paraId="67B1E232" w14:textId="77777777" w:rsidR="00257AAB" w:rsidRPr="007C45F7" w:rsidRDefault="00257AAB" w:rsidP="007D762F">
            <w:pPr>
              <w:pStyle w:val="Default"/>
              <w:jc w:val="both"/>
              <w:rPr>
                <w:rFonts w:ascii="Archivo" w:hAnsi="Archivo"/>
              </w:rPr>
            </w:pPr>
          </w:p>
        </w:tc>
      </w:tr>
      <w:tr w:rsidR="00257AAB" w:rsidRPr="007C45F7" w14:paraId="6D6F31AF" w14:textId="77777777" w:rsidTr="008B66DB">
        <w:tc>
          <w:tcPr>
            <w:tcW w:w="670" w:type="pct"/>
            <w:vMerge/>
          </w:tcPr>
          <w:p w14:paraId="39DBF9B7" w14:textId="77777777" w:rsidR="00257AAB" w:rsidRDefault="00257AAB" w:rsidP="007D762F">
            <w:pPr>
              <w:pStyle w:val="Default"/>
              <w:jc w:val="both"/>
            </w:pPr>
          </w:p>
        </w:tc>
        <w:tc>
          <w:tcPr>
            <w:tcW w:w="1363" w:type="pct"/>
          </w:tcPr>
          <w:p w14:paraId="52E6606F" w14:textId="77777777" w:rsidR="00257AAB" w:rsidRDefault="00257AAB" w:rsidP="007D762F">
            <w:pPr>
              <w:pStyle w:val="Default"/>
              <w:jc w:val="both"/>
              <w:rPr>
                <w:rFonts w:ascii="Archivo" w:hAnsi="Archivo"/>
              </w:rPr>
            </w:pPr>
            <w:r>
              <w:rPr>
                <w:rFonts w:ascii="Archivo" w:hAnsi="Archivo"/>
              </w:rPr>
              <w:t>Employees are encouraged to remain on-site</w:t>
            </w:r>
          </w:p>
          <w:p w14:paraId="4707C549" w14:textId="77777777" w:rsidR="00257AAB" w:rsidRDefault="00257AAB" w:rsidP="007D762F">
            <w:pPr>
              <w:pStyle w:val="Default"/>
              <w:jc w:val="both"/>
              <w:rPr>
                <w:rFonts w:ascii="Archivo" w:hAnsi="Archivo"/>
              </w:rPr>
            </w:pPr>
          </w:p>
        </w:tc>
        <w:tc>
          <w:tcPr>
            <w:tcW w:w="404" w:type="pct"/>
          </w:tcPr>
          <w:p w14:paraId="10285944" w14:textId="77777777" w:rsidR="00257AAB" w:rsidRPr="007C45F7" w:rsidRDefault="00257AAB" w:rsidP="007D762F">
            <w:pPr>
              <w:pStyle w:val="Default"/>
              <w:jc w:val="both"/>
              <w:rPr>
                <w:rFonts w:ascii="Archivo" w:hAnsi="Archivo"/>
                <w:b/>
                <w:bCs/>
              </w:rPr>
            </w:pPr>
          </w:p>
        </w:tc>
        <w:tc>
          <w:tcPr>
            <w:tcW w:w="1220" w:type="pct"/>
            <w:vMerge/>
          </w:tcPr>
          <w:p w14:paraId="76F52DB6" w14:textId="77777777" w:rsidR="00257AAB" w:rsidRPr="007C45F7" w:rsidRDefault="00257AAB" w:rsidP="007D762F">
            <w:pPr>
              <w:pStyle w:val="Default"/>
              <w:jc w:val="both"/>
              <w:rPr>
                <w:rFonts w:ascii="Archivo" w:hAnsi="Archivo"/>
              </w:rPr>
            </w:pPr>
          </w:p>
        </w:tc>
        <w:tc>
          <w:tcPr>
            <w:tcW w:w="457" w:type="pct"/>
            <w:gridSpan w:val="2"/>
            <w:vMerge/>
          </w:tcPr>
          <w:p w14:paraId="36E79F2C" w14:textId="77777777" w:rsidR="00257AAB" w:rsidRPr="007C45F7" w:rsidRDefault="00257AAB" w:rsidP="007D762F">
            <w:pPr>
              <w:pStyle w:val="Default"/>
              <w:jc w:val="both"/>
              <w:rPr>
                <w:rFonts w:ascii="Archivo" w:hAnsi="Archivo"/>
              </w:rPr>
            </w:pPr>
          </w:p>
        </w:tc>
        <w:tc>
          <w:tcPr>
            <w:tcW w:w="559" w:type="pct"/>
            <w:vMerge/>
          </w:tcPr>
          <w:p w14:paraId="6ED21ECB" w14:textId="77777777" w:rsidR="00257AAB" w:rsidRPr="007C45F7" w:rsidRDefault="00257AAB" w:rsidP="007D762F">
            <w:pPr>
              <w:pStyle w:val="Default"/>
              <w:jc w:val="both"/>
              <w:rPr>
                <w:rFonts w:ascii="Archivo" w:hAnsi="Archivo"/>
              </w:rPr>
            </w:pPr>
          </w:p>
        </w:tc>
        <w:tc>
          <w:tcPr>
            <w:tcW w:w="327" w:type="pct"/>
            <w:vMerge/>
          </w:tcPr>
          <w:p w14:paraId="0DF43A59" w14:textId="77777777" w:rsidR="00257AAB" w:rsidRPr="007C45F7" w:rsidRDefault="00257AAB" w:rsidP="007D762F">
            <w:pPr>
              <w:pStyle w:val="Default"/>
              <w:jc w:val="both"/>
              <w:rPr>
                <w:rFonts w:ascii="Archivo" w:hAnsi="Archivo"/>
              </w:rPr>
            </w:pPr>
          </w:p>
        </w:tc>
      </w:tr>
      <w:tr w:rsidR="00257AAB" w:rsidRPr="007C45F7" w14:paraId="1C41CB82" w14:textId="77777777" w:rsidTr="008B66DB">
        <w:tc>
          <w:tcPr>
            <w:tcW w:w="670" w:type="pct"/>
            <w:vMerge/>
          </w:tcPr>
          <w:p w14:paraId="7C788707" w14:textId="77777777" w:rsidR="00257AAB" w:rsidRDefault="00257AAB" w:rsidP="007D762F">
            <w:pPr>
              <w:pStyle w:val="Default"/>
              <w:jc w:val="both"/>
            </w:pPr>
          </w:p>
        </w:tc>
        <w:tc>
          <w:tcPr>
            <w:tcW w:w="1363" w:type="pct"/>
          </w:tcPr>
          <w:p w14:paraId="1F93D8B6" w14:textId="6210A3F8" w:rsidR="00257AAB" w:rsidRDefault="00257AAB" w:rsidP="007D762F">
            <w:pPr>
              <w:pStyle w:val="Default"/>
              <w:jc w:val="both"/>
              <w:rPr>
                <w:rFonts w:ascii="Archivo" w:hAnsi="Archivo"/>
              </w:rPr>
            </w:pPr>
            <w:r>
              <w:rPr>
                <w:rFonts w:ascii="Archivo" w:hAnsi="Archivo"/>
              </w:rPr>
              <w:t>Employees are encouraged to bring their own food</w:t>
            </w:r>
          </w:p>
          <w:p w14:paraId="336F57DB" w14:textId="518A4293" w:rsidR="00257AAB" w:rsidRDefault="00257AAB" w:rsidP="007D762F">
            <w:pPr>
              <w:pStyle w:val="Default"/>
              <w:jc w:val="both"/>
              <w:rPr>
                <w:rFonts w:ascii="Archivo" w:hAnsi="Archivo"/>
              </w:rPr>
            </w:pPr>
          </w:p>
          <w:p w14:paraId="4028EF53" w14:textId="7D720888" w:rsidR="00257AAB" w:rsidRDefault="00257AAB" w:rsidP="007D762F">
            <w:pPr>
              <w:pStyle w:val="Default"/>
              <w:jc w:val="both"/>
              <w:rPr>
                <w:rFonts w:ascii="Archivo" w:hAnsi="Archivo"/>
              </w:rPr>
            </w:pPr>
          </w:p>
          <w:p w14:paraId="1ABE5141" w14:textId="123FEA3B" w:rsidR="00257AAB" w:rsidRDefault="00257AAB" w:rsidP="007D762F">
            <w:pPr>
              <w:pStyle w:val="Default"/>
              <w:jc w:val="both"/>
              <w:rPr>
                <w:rFonts w:ascii="Archivo" w:hAnsi="Archivo"/>
              </w:rPr>
            </w:pPr>
          </w:p>
          <w:p w14:paraId="39099514" w14:textId="77777777" w:rsidR="00257AAB" w:rsidRDefault="00257AAB" w:rsidP="007D762F">
            <w:pPr>
              <w:pStyle w:val="Default"/>
              <w:jc w:val="both"/>
              <w:rPr>
                <w:rFonts w:ascii="Archivo" w:hAnsi="Archivo"/>
              </w:rPr>
            </w:pPr>
          </w:p>
          <w:p w14:paraId="36E12529" w14:textId="77777777" w:rsidR="00257AAB" w:rsidRDefault="00257AAB" w:rsidP="007D762F">
            <w:pPr>
              <w:pStyle w:val="Default"/>
              <w:jc w:val="both"/>
              <w:rPr>
                <w:rFonts w:ascii="Archivo" w:hAnsi="Archivo"/>
              </w:rPr>
            </w:pPr>
          </w:p>
        </w:tc>
        <w:tc>
          <w:tcPr>
            <w:tcW w:w="404" w:type="pct"/>
          </w:tcPr>
          <w:p w14:paraId="765B550E" w14:textId="77777777" w:rsidR="00257AAB" w:rsidRPr="007C45F7" w:rsidRDefault="00257AAB" w:rsidP="007D762F">
            <w:pPr>
              <w:pStyle w:val="Default"/>
              <w:jc w:val="both"/>
              <w:rPr>
                <w:rFonts w:ascii="Archivo" w:hAnsi="Archivo"/>
                <w:b/>
                <w:bCs/>
              </w:rPr>
            </w:pPr>
          </w:p>
        </w:tc>
        <w:tc>
          <w:tcPr>
            <w:tcW w:w="1220" w:type="pct"/>
            <w:vMerge/>
          </w:tcPr>
          <w:p w14:paraId="28DAFF03" w14:textId="77777777" w:rsidR="00257AAB" w:rsidRPr="007C45F7" w:rsidRDefault="00257AAB" w:rsidP="007D762F">
            <w:pPr>
              <w:pStyle w:val="Default"/>
              <w:jc w:val="both"/>
              <w:rPr>
                <w:rFonts w:ascii="Archivo" w:hAnsi="Archivo"/>
              </w:rPr>
            </w:pPr>
          </w:p>
        </w:tc>
        <w:tc>
          <w:tcPr>
            <w:tcW w:w="457" w:type="pct"/>
            <w:gridSpan w:val="2"/>
            <w:vMerge/>
          </w:tcPr>
          <w:p w14:paraId="7475D28E" w14:textId="77777777" w:rsidR="00257AAB" w:rsidRPr="007C45F7" w:rsidRDefault="00257AAB" w:rsidP="007D762F">
            <w:pPr>
              <w:pStyle w:val="Default"/>
              <w:jc w:val="both"/>
              <w:rPr>
                <w:rFonts w:ascii="Archivo" w:hAnsi="Archivo"/>
              </w:rPr>
            </w:pPr>
          </w:p>
        </w:tc>
        <w:tc>
          <w:tcPr>
            <w:tcW w:w="559" w:type="pct"/>
            <w:vMerge/>
          </w:tcPr>
          <w:p w14:paraId="671B81D4" w14:textId="77777777" w:rsidR="00257AAB" w:rsidRPr="007C45F7" w:rsidRDefault="00257AAB" w:rsidP="007D762F">
            <w:pPr>
              <w:pStyle w:val="Default"/>
              <w:jc w:val="both"/>
              <w:rPr>
                <w:rFonts w:ascii="Archivo" w:hAnsi="Archivo"/>
              </w:rPr>
            </w:pPr>
          </w:p>
        </w:tc>
        <w:tc>
          <w:tcPr>
            <w:tcW w:w="327" w:type="pct"/>
            <w:vMerge/>
          </w:tcPr>
          <w:p w14:paraId="25507FC1" w14:textId="77777777" w:rsidR="00257AAB" w:rsidRPr="007C45F7" w:rsidRDefault="00257AAB" w:rsidP="007D762F">
            <w:pPr>
              <w:pStyle w:val="Default"/>
              <w:jc w:val="both"/>
              <w:rPr>
                <w:rFonts w:ascii="Archivo" w:hAnsi="Archivo"/>
              </w:rPr>
            </w:pPr>
          </w:p>
        </w:tc>
      </w:tr>
      <w:tr w:rsidR="00926ED1" w:rsidRPr="00B47ACB" w14:paraId="05C4B0D8" w14:textId="77777777" w:rsidTr="00257AAB">
        <w:tc>
          <w:tcPr>
            <w:tcW w:w="670" w:type="pct"/>
          </w:tcPr>
          <w:p w14:paraId="747E5098" w14:textId="77777777" w:rsidR="00926ED1" w:rsidRPr="00B47ACB" w:rsidRDefault="00926ED1" w:rsidP="00257AAB">
            <w:pPr>
              <w:pStyle w:val="Default"/>
              <w:jc w:val="both"/>
              <w:rPr>
                <w:rFonts w:ascii="Archivo" w:hAnsi="Archivo"/>
                <w:b/>
                <w:bCs/>
              </w:rPr>
            </w:pPr>
            <w:r w:rsidRPr="00B47ACB">
              <w:rPr>
                <w:rFonts w:ascii="Archivo" w:hAnsi="Archivo"/>
                <w:b/>
                <w:bCs/>
              </w:rPr>
              <w:lastRenderedPageBreak/>
              <w:t>Activity</w:t>
            </w:r>
          </w:p>
        </w:tc>
        <w:tc>
          <w:tcPr>
            <w:tcW w:w="1363" w:type="pct"/>
          </w:tcPr>
          <w:p w14:paraId="2CE6D1E1" w14:textId="77777777" w:rsidR="00926ED1" w:rsidRPr="00B47ACB" w:rsidRDefault="00926ED1" w:rsidP="00257AAB">
            <w:pPr>
              <w:pStyle w:val="Default"/>
              <w:jc w:val="both"/>
              <w:rPr>
                <w:rFonts w:ascii="Archivo" w:hAnsi="Archivo"/>
                <w:b/>
                <w:bCs/>
              </w:rPr>
            </w:pPr>
            <w:r w:rsidRPr="00B47ACB">
              <w:rPr>
                <w:rFonts w:ascii="Archivo" w:hAnsi="Archivo"/>
                <w:b/>
                <w:bCs/>
              </w:rPr>
              <w:t>Control measures</w:t>
            </w:r>
          </w:p>
        </w:tc>
        <w:tc>
          <w:tcPr>
            <w:tcW w:w="404" w:type="pct"/>
          </w:tcPr>
          <w:p w14:paraId="2E0E658D" w14:textId="77777777" w:rsidR="00926ED1" w:rsidRPr="00B47ACB" w:rsidRDefault="00926ED1" w:rsidP="00257AAB">
            <w:pPr>
              <w:pStyle w:val="Default"/>
              <w:jc w:val="both"/>
              <w:rPr>
                <w:rFonts w:ascii="Archivo" w:hAnsi="Archivo"/>
                <w:b/>
                <w:bCs/>
              </w:rPr>
            </w:pPr>
            <w:r>
              <w:rPr>
                <w:rFonts w:ascii="Archivo" w:hAnsi="Archivo"/>
                <w:b/>
                <w:bCs/>
              </w:rPr>
              <w:t>Y/N</w:t>
            </w:r>
          </w:p>
        </w:tc>
        <w:tc>
          <w:tcPr>
            <w:tcW w:w="1222" w:type="pct"/>
            <w:gridSpan w:val="2"/>
          </w:tcPr>
          <w:p w14:paraId="795AB0A1" w14:textId="77777777" w:rsidR="00926ED1" w:rsidRPr="00B47ACB" w:rsidRDefault="00926ED1" w:rsidP="00257AAB">
            <w:pPr>
              <w:pStyle w:val="Default"/>
              <w:jc w:val="both"/>
              <w:rPr>
                <w:rFonts w:ascii="Archivo" w:hAnsi="Archivo"/>
                <w:b/>
                <w:bCs/>
              </w:rPr>
            </w:pPr>
            <w:r w:rsidRPr="00B47ACB">
              <w:rPr>
                <w:rFonts w:ascii="Archivo" w:hAnsi="Archivo"/>
                <w:b/>
                <w:bCs/>
              </w:rPr>
              <w:t>Comments/other control measures</w:t>
            </w:r>
          </w:p>
        </w:tc>
        <w:tc>
          <w:tcPr>
            <w:tcW w:w="1341" w:type="pct"/>
            <w:gridSpan w:val="3"/>
          </w:tcPr>
          <w:p w14:paraId="27370B99" w14:textId="77777777" w:rsidR="00926ED1" w:rsidRPr="00B47ACB" w:rsidRDefault="00926ED1" w:rsidP="00257AAB">
            <w:pPr>
              <w:pStyle w:val="Default"/>
              <w:jc w:val="both"/>
              <w:rPr>
                <w:rFonts w:ascii="Archivo" w:hAnsi="Archivo"/>
                <w:b/>
                <w:bCs/>
              </w:rPr>
            </w:pPr>
            <w:r w:rsidRPr="00B47ACB">
              <w:rPr>
                <w:rFonts w:ascii="Archivo" w:hAnsi="Archivo"/>
                <w:b/>
                <w:bCs/>
              </w:rPr>
              <w:t>Risk after control measures</w:t>
            </w:r>
          </w:p>
        </w:tc>
      </w:tr>
      <w:tr w:rsidR="00926ED1" w:rsidRPr="00B47ACB" w14:paraId="3D402892" w14:textId="77777777" w:rsidTr="00257AAB">
        <w:tc>
          <w:tcPr>
            <w:tcW w:w="670" w:type="pct"/>
          </w:tcPr>
          <w:p w14:paraId="65C11426" w14:textId="77777777" w:rsidR="00926ED1" w:rsidRPr="00B47ACB" w:rsidRDefault="00926ED1" w:rsidP="00257AAB">
            <w:pPr>
              <w:pStyle w:val="Default"/>
              <w:jc w:val="both"/>
              <w:rPr>
                <w:rFonts w:ascii="Archivo" w:hAnsi="Archivo"/>
                <w:b/>
                <w:bCs/>
              </w:rPr>
            </w:pPr>
          </w:p>
        </w:tc>
        <w:tc>
          <w:tcPr>
            <w:tcW w:w="1363" w:type="pct"/>
          </w:tcPr>
          <w:p w14:paraId="3B2EF329" w14:textId="77777777" w:rsidR="00926ED1" w:rsidRPr="00B47ACB" w:rsidRDefault="00926ED1" w:rsidP="00257AAB">
            <w:pPr>
              <w:pStyle w:val="Default"/>
              <w:jc w:val="both"/>
              <w:rPr>
                <w:rFonts w:ascii="Archivo" w:hAnsi="Archivo"/>
                <w:b/>
                <w:bCs/>
              </w:rPr>
            </w:pPr>
          </w:p>
        </w:tc>
        <w:tc>
          <w:tcPr>
            <w:tcW w:w="404" w:type="pct"/>
          </w:tcPr>
          <w:p w14:paraId="13334151" w14:textId="77777777" w:rsidR="00926ED1" w:rsidRPr="00B47ACB" w:rsidRDefault="00926ED1" w:rsidP="00257AAB">
            <w:pPr>
              <w:pStyle w:val="Default"/>
              <w:jc w:val="both"/>
              <w:rPr>
                <w:rFonts w:ascii="Archivo" w:hAnsi="Archivo"/>
                <w:b/>
                <w:bCs/>
              </w:rPr>
            </w:pPr>
          </w:p>
        </w:tc>
        <w:tc>
          <w:tcPr>
            <w:tcW w:w="1222" w:type="pct"/>
            <w:gridSpan w:val="2"/>
          </w:tcPr>
          <w:p w14:paraId="305D769A" w14:textId="77777777" w:rsidR="00926ED1" w:rsidRPr="00B47ACB" w:rsidRDefault="00926ED1" w:rsidP="00257AAB">
            <w:pPr>
              <w:pStyle w:val="Default"/>
              <w:jc w:val="both"/>
              <w:rPr>
                <w:rFonts w:ascii="Archivo" w:hAnsi="Archivo"/>
                <w:b/>
                <w:bCs/>
              </w:rPr>
            </w:pPr>
          </w:p>
        </w:tc>
        <w:tc>
          <w:tcPr>
            <w:tcW w:w="455" w:type="pct"/>
          </w:tcPr>
          <w:p w14:paraId="0C9BB1F0" w14:textId="77777777" w:rsidR="00926ED1" w:rsidRPr="00B47ACB" w:rsidRDefault="00926ED1" w:rsidP="00257AAB">
            <w:pPr>
              <w:pStyle w:val="Default"/>
              <w:jc w:val="both"/>
              <w:rPr>
                <w:rFonts w:ascii="Archivo" w:hAnsi="Archivo"/>
                <w:b/>
                <w:bCs/>
              </w:rPr>
            </w:pPr>
            <w:r w:rsidRPr="00B47ACB">
              <w:rPr>
                <w:rFonts w:ascii="Archivo" w:hAnsi="Archivo"/>
                <w:b/>
                <w:bCs/>
              </w:rPr>
              <w:t>Severity</w:t>
            </w:r>
          </w:p>
        </w:tc>
        <w:tc>
          <w:tcPr>
            <w:tcW w:w="559" w:type="pct"/>
          </w:tcPr>
          <w:p w14:paraId="4C05FC4F" w14:textId="77777777" w:rsidR="00926ED1" w:rsidRPr="00B47ACB" w:rsidRDefault="00926ED1" w:rsidP="00257AAB">
            <w:pPr>
              <w:pStyle w:val="Default"/>
              <w:jc w:val="both"/>
              <w:rPr>
                <w:rFonts w:ascii="Archivo" w:hAnsi="Archivo"/>
                <w:b/>
                <w:bCs/>
              </w:rPr>
            </w:pPr>
            <w:r w:rsidRPr="00B47ACB">
              <w:rPr>
                <w:rFonts w:ascii="Archivo" w:hAnsi="Archivo"/>
                <w:b/>
                <w:bCs/>
              </w:rPr>
              <w:t>Likelihood</w:t>
            </w:r>
          </w:p>
        </w:tc>
        <w:tc>
          <w:tcPr>
            <w:tcW w:w="327" w:type="pct"/>
          </w:tcPr>
          <w:p w14:paraId="1CAD3E6A" w14:textId="77777777" w:rsidR="00926ED1" w:rsidRPr="00B47ACB" w:rsidRDefault="00926ED1" w:rsidP="00257AAB">
            <w:pPr>
              <w:pStyle w:val="Default"/>
              <w:jc w:val="both"/>
              <w:rPr>
                <w:rFonts w:ascii="Archivo" w:hAnsi="Archivo"/>
                <w:b/>
                <w:bCs/>
              </w:rPr>
            </w:pPr>
            <w:r w:rsidRPr="00B47ACB">
              <w:rPr>
                <w:rFonts w:ascii="Archivo" w:hAnsi="Archivo"/>
                <w:b/>
                <w:bCs/>
              </w:rPr>
              <w:t>Risk</w:t>
            </w:r>
          </w:p>
        </w:tc>
      </w:tr>
      <w:tr w:rsidR="00514C4A" w:rsidRPr="007C45F7" w14:paraId="6E2A696C" w14:textId="77777777" w:rsidTr="008B66DB">
        <w:tc>
          <w:tcPr>
            <w:tcW w:w="670" w:type="pct"/>
          </w:tcPr>
          <w:p w14:paraId="7C56AF11" w14:textId="77777777" w:rsidR="00514C4A" w:rsidRDefault="00514C4A" w:rsidP="007D762F">
            <w:pPr>
              <w:pStyle w:val="Default"/>
              <w:jc w:val="both"/>
            </w:pPr>
          </w:p>
        </w:tc>
        <w:tc>
          <w:tcPr>
            <w:tcW w:w="1363" w:type="pct"/>
          </w:tcPr>
          <w:p w14:paraId="01B59FB0" w14:textId="77777777" w:rsidR="00514C4A" w:rsidRDefault="00514C4A" w:rsidP="007D762F">
            <w:pPr>
              <w:pStyle w:val="Default"/>
              <w:jc w:val="both"/>
              <w:rPr>
                <w:rFonts w:ascii="Archivo" w:hAnsi="Archivo"/>
              </w:rPr>
            </w:pPr>
            <w:r>
              <w:rPr>
                <w:rFonts w:ascii="Archivo" w:hAnsi="Archivo"/>
              </w:rPr>
              <w:t>Packaged meals are provided to avoid opening canteens fully</w:t>
            </w:r>
          </w:p>
          <w:p w14:paraId="53263D4E" w14:textId="77777777" w:rsidR="00514C4A" w:rsidRDefault="00514C4A" w:rsidP="007D762F">
            <w:pPr>
              <w:pStyle w:val="Default"/>
              <w:jc w:val="both"/>
              <w:rPr>
                <w:rFonts w:ascii="Archivo" w:hAnsi="Archivo"/>
              </w:rPr>
            </w:pPr>
            <w:r>
              <w:rPr>
                <w:rFonts w:ascii="Archivo" w:hAnsi="Archivo"/>
              </w:rPr>
              <w:t>Use of locker rooms, changing areas and other facilities is subject to established protocols</w:t>
            </w:r>
          </w:p>
          <w:p w14:paraId="24872C31" w14:textId="77777777" w:rsidR="00514C4A" w:rsidRDefault="00514C4A" w:rsidP="007D762F">
            <w:pPr>
              <w:pStyle w:val="Default"/>
              <w:jc w:val="both"/>
              <w:rPr>
                <w:rFonts w:ascii="Archivo" w:hAnsi="Archivo"/>
              </w:rPr>
            </w:pPr>
          </w:p>
        </w:tc>
        <w:tc>
          <w:tcPr>
            <w:tcW w:w="404" w:type="pct"/>
          </w:tcPr>
          <w:p w14:paraId="70B727F1" w14:textId="77777777" w:rsidR="00514C4A" w:rsidRPr="007C45F7" w:rsidRDefault="00514C4A" w:rsidP="007D762F">
            <w:pPr>
              <w:pStyle w:val="Default"/>
              <w:jc w:val="both"/>
              <w:rPr>
                <w:rFonts w:ascii="Archivo" w:hAnsi="Archivo"/>
                <w:b/>
                <w:bCs/>
              </w:rPr>
            </w:pPr>
          </w:p>
        </w:tc>
        <w:tc>
          <w:tcPr>
            <w:tcW w:w="1220" w:type="pct"/>
            <w:vMerge w:val="restart"/>
          </w:tcPr>
          <w:p w14:paraId="3D844814" w14:textId="77777777" w:rsidR="00514C4A" w:rsidRPr="007C45F7" w:rsidRDefault="00514C4A" w:rsidP="007D762F">
            <w:pPr>
              <w:pStyle w:val="Default"/>
              <w:jc w:val="both"/>
              <w:rPr>
                <w:rFonts w:ascii="Archivo" w:hAnsi="Archivo"/>
              </w:rPr>
            </w:pPr>
          </w:p>
        </w:tc>
        <w:tc>
          <w:tcPr>
            <w:tcW w:w="457" w:type="pct"/>
            <w:gridSpan w:val="2"/>
            <w:vMerge w:val="restart"/>
          </w:tcPr>
          <w:p w14:paraId="16CE071A" w14:textId="77777777" w:rsidR="00514C4A" w:rsidRPr="007C45F7" w:rsidRDefault="00514C4A" w:rsidP="007D762F">
            <w:pPr>
              <w:pStyle w:val="Default"/>
              <w:jc w:val="both"/>
              <w:rPr>
                <w:rFonts w:ascii="Archivo" w:hAnsi="Archivo"/>
              </w:rPr>
            </w:pPr>
          </w:p>
        </w:tc>
        <w:tc>
          <w:tcPr>
            <w:tcW w:w="559" w:type="pct"/>
            <w:vMerge w:val="restart"/>
          </w:tcPr>
          <w:p w14:paraId="78F33022" w14:textId="77777777" w:rsidR="00514C4A" w:rsidRPr="007C45F7" w:rsidRDefault="00514C4A" w:rsidP="007D762F">
            <w:pPr>
              <w:pStyle w:val="Default"/>
              <w:jc w:val="both"/>
              <w:rPr>
                <w:rFonts w:ascii="Archivo" w:hAnsi="Archivo"/>
              </w:rPr>
            </w:pPr>
          </w:p>
        </w:tc>
        <w:tc>
          <w:tcPr>
            <w:tcW w:w="327" w:type="pct"/>
            <w:vMerge w:val="restart"/>
          </w:tcPr>
          <w:p w14:paraId="248A7154" w14:textId="77777777" w:rsidR="00514C4A" w:rsidRPr="007C45F7" w:rsidRDefault="00514C4A" w:rsidP="007D762F">
            <w:pPr>
              <w:pStyle w:val="Default"/>
              <w:jc w:val="both"/>
              <w:rPr>
                <w:rFonts w:ascii="Archivo" w:hAnsi="Archivo"/>
              </w:rPr>
            </w:pPr>
          </w:p>
        </w:tc>
      </w:tr>
      <w:tr w:rsidR="00514C4A" w:rsidRPr="007C45F7" w14:paraId="197124C4" w14:textId="77777777" w:rsidTr="008B66DB">
        <w:tc>
          <w:tcPr>
            <w:tcW w:w="670" w:type="pct"/>
          </w:tcPr>
          <w:p w14:paraId="28ABB6B6" w14:textId="77777777" w:rsidR="00514C4A" w:rsidRPr="007D762F" w:rsidRDefault="00514C4A" w:rsidP="007D762F">
            <w:pPr>
              <w:pStyle w:val="Default"/>
              <w:jc w:val="both"/>
              <w:rPr>
                <w:b/>
                <w:bCs/>
              </w:rPr>
            </w:pPr>
          </w:p>
        </w:tc>
        <w:tc>
          <w:tcPr>
            <w:tcW w:w="1363" w:type="pct"/>
          </w:tcPr>
          <w:p w14:paraId="1D88C288" w14:textId="77777777" w:rsidR="00514C4A" w:rsidRDefault="00514C4A" w:rsidP="007D762F">
            <w:pPr>
              <w:pStyle w:val="Default"/>
              <w:jc w:val="both"/>
              <w:rPr>
                <w:rFonts w:ascii="Archivo" w:hAnsi="Archivo"/>
              </w:rPr>
            </w:pPr>
            <w:r>
              <w:rPr>
                <w:rFonts w:ascii="Archivo" w:hAnsi="Archivo"/>
              </w:rPr>
              <w:t>Hand sanitiser and cleaning products are provided where there are communal items such as kettles/microwaves</w:t>
            </w:r>
          </w:p>
          <w:p w14:paraId="5E8D1EB6" w14:textId="77777777" w:rsidR="00514C4A" w:rsidRDefault="00514C4A" w:rsidP="007D762F">
            <w:pPr>
              <w:pStyle w:val="Default"/>
              <w:jc w:val="both"/>
              <w:rPr>
                <w:rFonts w:ascii="Archivo" w:hAnsi="Archivo"/>
              </w:rPr>
            </w:pPr>
          </w:p>
        </w:tc>
        <w:tc>
          <w:tcPr>
            <w:tcW w:w="404" w:type="pct"/>
          </w:tcPr>
          <w:p w14:paraId="66E0079A" w14:textId="77777777" w:rsidR="00514C4A" w:rsidRPr="007C45F7" w:rsidRDefault="00514C4A" w:rsidP="007D762F">
            <w:pPr>
              <w:pStyle w:val="Default"/>
              <w:jc w:val="both"/>
              <w:rPr>
                <w:rFonts w:ascii="Archivo" w:hAnsi="Archivo"/>
                <w:b/>
                <w:bCs/>
              </w:rPr>
            </w:pPr>
          </w:p>
        </w:tc>
        <w:tc>
          <w:tcPr>
            <w:tcW w:w="1220" w:type="pct"/>
            <w:vMerge/>
          </w:tcPr>
          <w:p w14:paraId="3B9096D5" w14:textId="77777777" w:rsidR="00514C4A" w:rsidRPr="007C45F7" w:rsidRDefault="00514C4A" w:rsidP="007D762F">
            <w:pPr>
              <w:pStyle w:val="Default"/>
              <w:jc w:val="both"/>
              <w:rPr>
                <w:rFonts w:ascii="Archivo" w:hAnsi="Archivo"/>
              </w:rPr>
            </w:pPr>
          </w:p>
        </w:tc>
        <w:tc>
          <w:tcPr>
            <w:tcW w:w="457" w:type="pct"/>
            <w:gridSpan w:val="2"/>
            <w:vMerge/>
          </w:tcPr>
          <w:p w14:paraId="34F734D5" w14:textId="77777777" w:rsidR="00514C4A" w:rsidRPr="007C45F7" w:rsidRDefault="00514C4A" w:rsidP="007D762F">
            <w:pPr>
              <w:pStyle w:val="Default"/>
              <w:jc w:val="both"/>
              <w:rPr>
                <w:rFonts w:ascii="Archivo" w:hAnsi="Archivo"/>
              </w:rPr>
            </w:pPr>
          </w:p>
        </w:tc>
        <w:tc>
          <w:tcPr>
            <w:tcW w:w="559" w:type="pct"/>
            <w:vMerge/>
          </w:tcPr>
          <w:p w14:paraId="0AB2A5DA" w14:textId="77777777" w:rsidR="00514C4A" w:rsidRPr="007C45F7" w:rsidRDefault="00514C4A" w:rsidP="007D762F">
            <w:pPr>
              <w:pStyle w:val="Default"/>
              <w:jc w:val="both"/>
              <w:rPr>
                <w:rFonts w:ascii="Archivo" w:hAnsi="Archivo"/>
              </w:rPr>
            </w:pPr>
          </w:p>
        </w:tc>
        <w:tc>
          <w:tcPr>
            <w:tcW w:w="327" w:type="pct"/>
            <w:vMerge/>
          </w:tcPr>
          <w:p w14:paraId="029140D7" w14:textId="77777777" w:rsidR="00514C4A" w:rsidRPr="007C45F7" w:rsidRDefault="00514C4A" w:rsidP="007D762F">
            <w:pPr>
              <w:pStyle w:val="Default"/>
              <w:jc w:val="both"/>
              <w:rPr>
                <w:rFonts w:ascii="Archivo" w:hAnsi="Archivo"/>
              </w:rPr>
            </w:pPr>
          </w:p>
        </w:tc>
      </w:tr>
      <w:tr w:rsidR="00257AAB" w:rsidRPr="007C45F7" w14:paraId="5CE3F3DE" w14:textId="77777777" w:rsidTr="008B66DB">
        <w:tc>
          <w:tcPr>
            <w:tcW w:w="670" w:type="pct"/>
            <w:vMerge w:val="restart"/>
          </w:tcPr>
          <w:p w14:paraId="10F2F527" w14:textId="3D48B3AD" w:rsidR="00257AAB" w:rsidRPr="007D762F" w:rsidRDefault="00257AAB" w:rsidP="007D762F">
            <w:pPr>
              <w:pStyle w:val="Default"/>
              <w:jc w:val="both"/>
              <w:rPr>
                <w:b/>
                <w:bCs/>
              </w:rPr>
            </w:pPr>
            <w:r w:rsidRPr="007D762F">
              <w:rPr>
                <w:rFonts w:ascii="Archivo" w:hAnsi="Archivo"/>
                <w:b/>
                <w:bCs/>
              </w:rPr>
              <w:t xml:space="preserve">Accidents, </w:t>
            </w:r>
            <w:proofErr w:type="gramStart"/>
            <w:r w:rsidRPr="007D762F">
              <w:rPr>
                <w:rFonts w:ascii="Archivo" w:hAnsi="Archivo"/>
                <w:b/>
                <w:bCs/>
              </w:rPr>
              <w:t>security</w:t>
            </w:r>
            <w:proofErr w:type="gramEnd"/>
            <w:r w:rsidRPr="007D762F">
              <w:rPr>
                <w:rFonts w:ascii="Archivo" w:hAnsi="Archivo"/>
                <w:b/>
                <w:bCs/>
              </w:rPr>
              <w:t xml:space="preserve"> and other incidents</w:t>
            </w:r>
          </w:p>
        </w:tc>
        <w:tc>
          <w:tcPr>
            <w:tcW w:w="1363" w:type="pct"/>
          </w:tcPr>
          <w:p w14:paraId="6D33BE71" w14:textId="77777777" w:rsidR="00257AAB" w:rsidRDefault="00257AAB" w:rsidP="007D762F">
            <w:pPr>
              <w:pStyle w:val="Default"/>
              <w:jc w:val="both"/>
              <w:rPr>
                <w:rFonts w:ascii="Archivo" w:hAnsi="Archivo"/>
              </w:rPr>
            </w:pPr>
            <w:r>
              <w:rPr>
                <w:rFonts w:ascii="Archivo" w:hAnsi="Archivo"/>
              </w:rPr>
              <w:t>First aiders are provided with hand sanitiser and PPE where appropriate</w:t>
            </w:r>
          </w:p>
          <w:p w14:paraId="53B39BEE" w14:textId="77777777" w:rsidR="00257AAB" w:rsidRDefault="00257AAB" w:rsidP="007D762F">
            <w:pPr>
              <w:pStyle w:val="Default"/>
              <w:jc w:val="both"/>
              <w:rPr>
                <w:rFonts w:ascii="Archivo" w:hAnsi="Archivo"/>
              </w:rPr>
            </w:pPr>
          </w:p>
        </w:tc>
        <w:tc>
          <w:tcPr>
            <w:tcW w:w="404" w:type="pct"/>
          </w:tcPr>
          <w:p w14:paraId="2C71CD3B" w14:textId="77777777" w:rsidR="00257AAB" w:rsidRPr="007C45F7" w:rsidRDefault="00257AAB" w:rsidP="007D762F">
            <w:pPr>
              <w:pStyle w:val="Default"/>
              <w:jc w:val="both"/>
              <w:rPr>
                <w:rFonts w:ascii="Archivo" w:hAnsi="Archivo"/>
                <w:b/>
                <w:bCs/>
              </w:rPr>
            </w:pPr>
          </w:p>
        </w:tc>
        <w:tc>
          <w:tcPr>
            <w:tcW w:w="1220" w:type="pct"/>
            <w:vMerge w:val="restart"/>
          </w:tcPr>
          <w:p w14:paraId="24DB2D1F" w14:textId="77777777" w:rsidR="00257AAB" w:rsidRPr="007C45F7" w:rsidRDefault="00257AAB" w:rsidP="007D762F">
            <w:pPr>
              <w:pStyle w:val="Default"/>
              <w:jc w:val="both"/>
              <w:rPr>
                <w:rFonts w:ascii="Archivo" w:hAnsi="Archivo"/>
              </w:rPr>
            </w:pPr>
          </w:p>
        </w:tc>
        <w:tc>
          <w:tcPr>
            <w:tcW w:w="457" w:type="pct"/>
            <w:gridSpan w:val="2"/>
            <w:vMerge w:val="restart"/>
          </w:tcPr>
          <w:p w14:paraId="075ECC31" w14:textId="77777777" w:rsidR="00257AAB" w:rsidRPr="007C45F7" w:rsidRDefault="00257AAB" w:rsidP="007D762F">
            <w:pPr>
              <w:pStyle w:val="Default"/>
              <w:jc w:val="both"/>
              <w:rPr>
                <w:rFonts w:ascii="Archivo" w:hAnsi="Archivo"/>
              </w:rPr>
            </w:pPr>
          </w:p>
        </w:tc>
        <w:tc>
          <w:tcPr>
            <w:tcW w:w="559" w:type="pct"/>
            <w:vMerge w:val="restart"/>
          </w:tcPr>
          <w:p w14:paraId="340C69CC" w14:textId="77777777" w:rsidR="00257AAB" w:rsidRDefault="00257AAB" w:rsidP="007D762F">
            <w:pPr>
              <w:pStyle w:val="Default"/>
              <w:jc w:val="both"/>
              <w:rPr>
                <w:rFonts w:ascii="Archivo" w:hAnsi="Archivo"/>
              </w:rPr>
            </w:pPr>
          </w:p>
          <w:p w14:paraId="5ACC23AE" w14:textId="3C7D755E" w:rsidR="00257AAB" w:rsidRPr="00514C4A" w:rsidRDefault="00257AAB" w:rsidP="00514C4A">
            <w:pPr>
              <w:jc w:val="center"/>
              <w:rPr>
                <w:lang w:eastAsia="en-GB"/>
              </w:rPr>
            </w:pPr>
          </w:p>
        </w:tc>
        <w:tc>
          <w:tcPr>
            <w:tcW w:w="327" w:type="pct"/>
            <w:vMerge w:val="restart"/>
          </w:tcPr>
          <w:p w14:paraId="6481A6AC" w14:textId="77777777" w:rsidR="00257AAB" w:rsidRPr="007C45F7" w:rsidRDefault="00257AAB" w:rsidP="007D762F">
            <w:pPr>
              <w:pStyle w:val="Default"/>
              <w:jc w:val="both"/>
              <w:rPr>
                <w:rFonts w:ascii="Archivo" w:hAnsi="Archivo"/>
              </w:rPr>
            </w:pPr>
          </w:p>
        </w:tc>
      </w:tr>
      <w:tr w:rsidR="00257AAB" w:rsidRPr="007C45F7" w14:paraId="0A220F21" w14:textId="77777777" w:rsidTr="008B66DB">
        <w:tc>
          <w:tcPr>
            <w:tcW w:w="670" w:type="pct"/>
            <w:vMerge/>
          </w:tcPr>
          <w:p w14:paraId="3E226878" w14:textId="0EE76660" w:rsidR="00257AAB" w:rsidRPr="007C45F7" w:rsidRDefault="00257AAB" w:rsidP="007D762F">
            <w:pPr>
              <w:pStyle w:val="Default"/>
              <w:jc w:val="both"/>
              <w:rPr>
                <w:rFonts w:ascii="Archivo" w:hAnsi="Archivo"/>
              </w:rPr>
            </w:pPr>
          </w:p>
        </w:tc>
        <w:tc>
          <w:tcPr>
            <w:tcW w:w="1363" w:type="pct"/>
          </w:tcPr>
          <w:p w14:paraId="1693702D" w14:textId="77777777" w:rsidR="00257AAB" w:rsidRDefault="00257AAB" w:rsidP="007D762F">
            <w:pPr>
              <w:pStyle w:val="Default"/>
              <w:jc w:val="both"/>
              <w:rPr>
                <w:rFonts w:ascii="Archivo" w:hAnsi="Archivo"/>
              </w:rPr>
            </w:pPr>
            <w:r>
              <w:rPr>
                <w:rFonts w:ascii="Archivo" w:hAnsi="Archivo"/>
              </w:rPr>
              <w:t xml:space="preserve">Employees are aware that in </w:t>
            </w:r>
            <w:proofErr w:type="gramStart"/>
            <w:r>
              <w:rPr>
                <w:rFonts w:ascii="Archivo" w:hAnsi="Archivo"/>
              </w:rPr>
              <w:t>an emergency situation</w:t>
            </w:r>
            <w:proofErr w:type="gramEnd"/>
            <w:r>
              <w:rPr>
                <w:rFonts w:ascii="Archivo" w:hAnsi="Archivo"/>
              </w:rPr>
              <w:t>, e.g. fire evacuation social distancing does not apply</w:t>
            </w:r>
          </w:p>
          <w:p w14:paraId="490E9916" w14:textId="77777777" w:rsidR="00257AAB" w:rsidRDefault="00257AAB" w:rsidP="007D762F">
            <w:pPr>
              <w:pStyle w:val="Default"/>
              <w:rPr>
                <w:rFonts w:ascii="Archivo" w:hAnsi="Archivo"/>
              </w:rPr>
            </w:pPr>
          </w:p>
        </w:tc>
        <w:tc>
          <w:tcPr>
            <w:tcW w:w="404" w:type="pct"/>
          </w:tcPr>
          <w:p w14:paraId="5013C47F" w14:textId="32323443" w:rsidR="00257AAB" w:rsidRPr="007C45F7" w:rsidRDefault="00257AAB" w:rsidP="007D762F">
            <w:pPr>
              <w:pStyle w:val="Default"/>
              <w:jc w:val="both"/>
              <w:rPr>
                <w:rFonts w:ascii="Archivo" w:hAnsi="Archivo"/>
              </w:rPr>
            </w:pPr>
          </w:p>
        </w:tc>
        <w:tc>
          <w:tcPr>
            <w:tcW w:w="1220" w:type="pct"/>
            <w:vMerge/>
          </w:tcPr>
          <w:p w14:paraId="21661E5F" w14:textId="77777777" w:rsidR="00257AAB" w:rsidRPr="007C45F7" w:rsidRDefault="00257AAB" w:rsidP="007D762F">
            <w:pPr>
              <w:pStyle w:val="Default"/>
              <w:jc w:val="both"/>
              <w:rPr>
                <w:rFonts w:ascii="Archivo" w:hAnsi="Archivo"/>
              </w:rPr>
            </w:pPr>
          </w:p>
        </w:tc>
        <w:tc>
          <w:tcPr>
            <w:tcW w:w="457" w:type="pct"/>
            <w:gridSpan w:val="2"/>
            <w:vMerge/>
          </w:tcPr>
          <w:p w14:paraId="65A7DB01" w14:textId="77777777" w:rsidR="00257AAB" w:rsidRPr="007C45F7" w:rsidRDefault="00257AAB" w:rsidP="007D762F">
            <w:pPr>
              <w:pStyle w:val="Default"/>
              <w:jc w:val="both"/>
              <w:rPr>
                <w:rFonts w:ascii="Archivo" w:hAnsi="Archivo"/>
              </w:rPr>
            </w:pPr>
          </w:p>
        </w:tc>
        <w:tc>
          <w:tcPr>
            <w:tcW w:w="559" w:type="pct"/>
            <w:vMerge/>
          </w:tcPr>
          <w:p w14:paraId="7389B3EA" w14:textId="77777777" w:rsidR="00257AAB" w:rsidRPr="007C45F7" w:rsidRDefault="00257AAB" w:rsidP="007D762F">
            <w:pPr>
              <w:pStyle w:val="Default"/>
              <w:jc w:val="both"/>
              <w:rPr>
                <w:rFonts w:ascii="Archivo" w:hAnsi="Archivo"/>
              </w:rPr>
            </w:pPr>
          </w:p>
        </w:tc>
        <w:tc>
          <w:tcPr>
            <w:tcW w:w="327" w:type="pct"/>
            <w:vMerge/>
          </w:tcPr>
          <w:p w14:paraId="04C81032" w14:textId="77777777" w:rsidR="00257AAB" w:rsidRPr="007C45F7" w:rsidRDefault="00257AAB" w:rsidP="007D762F">
            <w:pPr>
              <w:pStyle w:val="Default"/>
              <w:jc w:val="both"/>
              <w:rPr>
                <w:rFonts w:ascii="Archivo" w:hAnsi="Archivo"/>
              </w:rPr>
            </w:pPr>
          </w:p>
        </w:tc>
      </w:tr>
      <w:tr w:rsidR="00257AAB" w:rsidRPr="007C45F7" w14:paraId="56A5FB0E" w14:textId="77777777" w:rsidTr="008B66DB">
        <w:tc>
          <w:tcPr>
            <w:tcW w:w="670" w:type="pct"/>
            <w:vMerge/>
          </w:tcPr>
          <w:p w14:paraId="11721061" w14:textId="1CBDED63" w:rsidR="00257AAB" w:rsidRPr="007C45F7" w:rsidRDefault="00257AAB" w:rsidP="007D762F">
            <w:pPr>
              <w:pStyle w:val="Default"/>
              <w:jc w:val="both"/>
              <w:rPr>
                <w:rFonts w:ascii="Archivo" w:hAnsi="Archivo"/>
              </w:rPr>
            </w:pPr>
          </w:p>
        </w:tc>
        <w:tc>
          <w:tcPr>
            <w:tcW w:w="1363" w:type="pct"/>
          </w:tcPr>
          <w:p w14:paraId="7AE505BF" w14:textId="77777777" w:rsidR="00257AAB" w:rsidRDefault="00257AAB" w:rsidP="007D762F">
            <w:pPr>
              <w:pStyle w:val="Default"/>
              <w:jc w:val="both"/>
              <w:rPr>
                <w:rFonts w:ascii="Archivo" w:hAnsi="Archivo"/>
              </w:rPr>
            </w:pPr>
            <w:r>
              <w:rPr>
                <w:rFonts w:ascii="Archivo" w:hAnsi="Archivo"/>
              </w:rPr>
              <w:t>Fire Marshals and security staff roles are assessed separately</w:t>
            </w:r>
          </w:p>
          <w:p w14:paraId="5FEB1EB2" w14:textId="77777777" w:rsidR="00257AAB" w:rsidRDefault="00257AAB" w:rsidP="007D762F">
            <w:pPr>
              <w:pStyle w:val="Default"/>
              <w:rPr>
                <w:rFonts w:ascii="Archivo" w:hAnsi="Archivo"/>
              </w:rPr>
            </w:pPr>
          </w:p>
        </w:tc>
        <w:tc>
          <w:tcPr>
            <w:tcW w:w="404" w:type="pct"/>
          </w:tcPr>
          <w:p w14:paraId="5A057B1D" w14:textId="3CE41647" w:rsidR="00257AAB" w:rsidRPr="007C45F7" w:rsidRDefault="00257AAB" w:rsidP="007D762F">
            <w:pPr>
              <w:pStyle w:val="Default"/>
              <w:jc w:val="both"/>
              <w:rPr>
                <w:rFonts w:ascii="Archivo" w:hAnsi="Archivo"/>
              </w:rPr>
            </w:pPr>
          </w:p>
        </w:tc>
        <w:tc>
          <w:tcPr>
            <w:tcW w:w="1220" w:type="pct"/>
            <w:vMerge/>
          </w:tcPr>
          <w:p w14:paraId="1F50E952" w14:textId="77777777" w:rsidR="00257AAB" w:rsidRPr="007C45F7" w:rsidRDefault="00257AAB" w:rsidP="007D762F">
            <w:pPr>
              <w:pStyle w:val="Default"/>
              <w:jc w:val="both"/>
              <w:rPr>
                <w:rFonts w:ascii="Archivo" w:hAnsi="Archivo"/>
              </w:rPr>
            </w:pPr>
          </w:p>
        </w:tc>
        <w:tc>
          <w:tcPr>
            <w:tcW w:w="457" w:type="pct"/>
            <w:gridSpan w:val="2"/>
            <w:vMerge/>
          </w:tcPr>
          <w:p w14:paraId="7E13A3D6" w14:textId="77777777" w:rsidR="00257AAB" w:rsidRPr="007C45F7" w:rsidRDefault="00257AAB" w:rsidP="007D762F">
            <w:pPr>
              <w:pStyle w:val="Default"/>
              <w:jc w:val="both"/>
              <w:rPr>
                <w:rFonts w:ascii="Archivo" w:hAnsi="Archivo"/>
              </w:rPr>
            </w:pPr>
          </w:p>
        </w:tc>
        <w:tc>
          <w:tcPr>
            <w:tcW w:w="559" w:type="pct"/>
            <w:vMerge/>
          </w:tcPr>
          <w:p w14:paraId="528139A9" w14:textId="77777777" w:rsidR="00257AAB" w:rsidRPr="007C45F7" w:rsidRDefault="00257AAB" w:rsidP="007D762F">
            <w:pPr>
              <w:pStyle w:val="Default"/>
              <w:jc w:val="both"/>
              <w:rPr>
                <w:rFonts w:ascii="Archivo" w:hAnsi="Archivo"/>
              </w:rPr>
            </w:pPr>
          </w:p>
        </w:tc>
        <w:tc>
          <w:tcPr>
            <w:tcW w:w="327" w:type="pct"/>
            <w:vMerge/>
          </w:tcPr>
          <w:p w14:paraId="428DD80B" w14:textId="77777777" w:rsidR="00257AAB" w:rsidRPr="007C45F7" w:rsidRDefault="00257AAB" w:rsidP="007D762F">
            <w:pPr>
              <w:pStyle w:val="Default"/>
              <w:jc w:val="both"/>
              <w:rPr>
                <w:rFonts w:ascii="Archivo" w:hAnsi="Archivo"/>
              </w:rPr>
            </w:pPr>
          </w:p>
        </w:tc>
      </w:tr>
    </w:tbl>
    <w:p w14:paraId="0AE6262C" w14:textId="3A5313EB" w:rsidR="007D762F" w:rsidRDefault="007D762F"/>
    <w:p w14:paraId="202FDF1D" w14:textId="491DFC17" w:rsidR="007D762F" w:rsidRDefault="007D762F"/>
    <w:p w14:paraId="1E5CD68C" w14:textId="6A9F8AAE" w:rsidR="00926ED1" w:rsidRDefault="00926ED1"/>
    <w:p w14:paraId="05981C8A" w14:textId="378BA01E" w:rsidR="00926ED1" w:rsidRDefault="00926ED1"/>
    <w:p w14:paraId="4315C36E" w14:textId="0F992C78" w:rsidR="007D762F" w:rsidRPr="008B66DB" w:rsidRDefault="007D762F">
      <w:pPr>
        <w:rPr>
          <w:rFonts w:ascii="Archivo" w:hAnsi="Archivo"/>
          <w:b/>
          <w:bCs/>
          <w:color w:val="04868E" w:themeColor="accent2"/>
        </w:rPr>
      </w:pPr>
      <w:r w:rsidRPr="008B66DB">
        <w:rPr>
          <w:rFonts w:ascii="Archivo" w:hAnsi="Archivo"/>
          <w:b/>
          <w:bCs/>
          <w:color w:val="04868E" w:themeColor="accent2"/>
        </w:rPr>
        <w:t>Section 2 – Managing Contacts</w:t>
      </w:r>
    </w:p>
    <w:p w14:paraId="024BAC92" w14:textId="2C2820A0" w:rsidR="008B66DB" w:rsidRDefault="008B66DB">
      <w:pPr>
        <w:rPr>
          <w:rFonts w:ascii="Archivo" w:hAnsi="Archivo"/>
          <w:color w:val="04868E" w:themeColor="accent2"/>
        </w:rPr>
      </w:pPr>
    </w:p>
    <w:tbl>
      <w:tblPr>
        <w:tblStyle w:val="TableGrid"/>
        <w:tblW w:w="5000" w:type="pct"/>
        <w:tblLook w:val="04A0" w:firstRow="1" w:lastRow="0" w:firstColumn="1" w:lastColumn="0" w:noHBand="0" w:noVBand="1"/>
      </w:tblPr>
      <w:tblGrid>
        <w:gridCol w:w="1870"/>
        <w:gridCol w:w="3802"/>
        <w:gridCol w:w="1127"/>
        <w:gridCol w:w="3409"/>
        <w:gridCol w:w="1269"/>
        <w:gridCol w:w="1559"/>
        <w:gridCol w:w="912"/>
      </w:tblGrid>
      <w:tr w:rsidR="008B66DB" w:rsidRPr="007C45F7" w14:paraId="191EBAFB" w14:textId="77777777" w:rsidTr="00E2387F">
        <w:tc>
          <w:tcPr>
            <w:tcW w:w="670" w:type="pct"/>
          </w:tcPr>
          <w:p w14:paraId="1919FE03" w14:textId="77777777" w:rsidR="008B66DB" w:rsidRPr="00B47ACB" w:rsidRDefault="008B66DB" w:rsidP="00E2387F">
            <w:pPr>
              <w:pStyle w:val="Default"/>
              <w:jc w:val="both"/>
              <w:rPr>
                <w:rFonts w:ascii="Archivo" w:hAnsi="Archivo"/>
                <w:b/>
                <w:bCs/>
              </w:rPr>
            </w:pPr>
            <w:r w:rsidRPr="00B47ACB">
              <w:rPr>
                <w:rFonts w:ascii="Archivo" w:hAnsi="Archivo"/>
                <w:b/>
                <w:bCs/>
              </w:rPr>
              <w:t>Activity</w:t>
            </w:r>
          </w:p>
        </w:tc>
        <w:tc>
          <w:tcPr>
            <w:tcW w:w="1363" w:type="pct"/>
          </w:tcPr>
          <w:p w14:paraId="15328213" w14:textId="77777777" w:rsidR="008B66DB" w:rsidRPr="00B47ACB" w:rsidRDefault="008B66DB" w:rsidP="00E2387F">
            <w:pPr>
              <w:pStyle w:val="Default"/>
              <w:jc w:val="both"/>
              <w:rPr>
                <w:rFonts w:ascii="Archivo" w:hAnsi="Archivo"/>
                <w:b/>
                <w:bCs/>
              </w:rPr>
            </w:pPr>
            <w:r w:rsidRPr="00B47ACB">
              <w:rPr>
                <w:rFonts w:ascii="Archivo" w:hAnsi="Archivo"/>
                <w:b/>
                <w:bCs/>
              </w:rPr>
              <w:t>Control measures</w:t>
            </w:r>
          </w:p>
        </w:tc>
        <w:tc>
          <w:tcPr>
            <w:tcW w:w="404" w:type="pct"/>
          </w:tcPr>
          <w:p w14:paraId="4DB4C33B" w14:textId="77777777" w:rsidR="008B66DB" w:rsidRPr="00B47ACB" w:rsidRDefault="008B66DB" w:rsidP="00E2387F">
            <w:pPr>
              <w:pStyle w:val="Default"/>
              <w:jc w:val="both"/>
              <w:rPr>
                <w:rFonts w:ascii="Archivo" w:hAnsi="Archivo"/>
                <w:b/>
                <w:bCs/>
              </w:rPr>
            </w:pPr>
            <w:r>
              <w:rPr>
                <w:rFonts w:ascii="Archivo" w:hAnsi="Archivo"/>
                <w:b/>
                <w:bCs/>
              </w:rPr>
              <w:t>Y/N</w:t>
            </w:r>
          </w:p>
        </w:tc>
        <w:tc>
          <w:tcPr>
            <w:tcW w:w="1222" w:type="pct"/>
          </w:tcPr>
          <w:p w14:paraId="2AB28E58" w14:textId="77777777" w:rsidR="008B66DB" w:rsidRPr="00B47ACB" w:rsidRDefault="008B66DB" w:rsidP="00E2387F">
            <w:pPr>
              <w:pStyle w:val="Default"/>
              <w:jc w:val="both"/>
              <w:rPr>
                <w:rFonts w:ascii="Archivo" w:hAnsi="Archivo"/>
                <w:b/>
                <w:bCs/>
              </w:rPr>
            </w:pPr>
            <w:r w:rsidRPr="00B47ACB">
              <w:rPr>
                <w:rFonts w:ascii="Archivo" w:hAnsi="Archivo"/>
                <w:b/>
                <w:bCs/>
              </w:rPr>
              <w:t>Comments/other control measures</w:t>
            </w:r>
          </w:p>
        </w:tc>
        <w:tc>
          <w:tcPr>
            <w:tcW w:w="1341" w:type="pct"/>
            <w:gridSpan w:val="3"/>
          </w:tcPr>
          <w:p w14:paraId="1F0B8CA1" w14:textId="77777777" w:rsidR="008B66DB" w:rsidRPr="00B47ACB" w:rsidRDefault="008B66DB" w:rsidP="00E2387F">
            <w:pPr>
              <w:pStyle w:val="Default"/>
              <w:jc w:val="both"/>
              <w:rPr>
                <w:rFonts w:ascii="Archivo" w:hAnsi="Archivo"/>
                <w:b/>
                <w:bCs/>
              </w:rPr>
            </w:pPr>
            <w:r w:rsidRPr="00B47ACB">
              <w:rPr>
                <w:rFonts w:ascii="Archivo" w:hAnsi="Archivo"/>
                <w:b/>
                <w:bCs/>
              </w:rPr>
              <w:t>Risk after control measures</w:t>
            </w:r>
          </w:p>
        </w:tc>
      </w:tr>
      <w:tr w:rsidR="008B66DB" w:rsidRPr="007C45F7" w14:paraId="204D34F0" w14:textId="77777777" w:rsidTr="00514C4A">
        <w:tc>
          <w:tcPr>
            <w:tcW w:w="670" w:type="pct"/>
          </w:tcPr>
          <w:p w14:paraId="4AF7F564" w14:textId="77777777" w:rsidR="008B66DB" w:rsidRPr="00B47ACB" w:rsidRDefault="008B66DB" w:rsidP="00E2387F">
            <w:pPr>
              <w:pStyle w:val="Default"/>
              <w:jc w:val="both"/>
              <w:rPr>
                <w:rFonts w:ascii="Archivo" w:hAnsi="Archivo"/>
                <w:b/>
                <w:bCs/>
              </w:rPr>
            </w:pPr>
          </w:p>
        </w:tc>
        <w:tc>
          <w:tcPr>
            <w:tcW w:w="1363" w:type="pct"/>
          </w:tcPr>
          <w:p w14:paraId="258DDEBD" w14:textId="77777777" w:rsidR="008B66DB" w:rsidRPr="00B47ACB" w:rsidRDefault="008B66DB" w:rsidP="00E2387F">
            <w:pPr>
              <w:pStyle w:val="Default"/>
              <w:jc w:val="both"/>
              <w:rPr>
                <w:rFonts w:ascii="Archivo" w:hAnsi="Archivo"/>
                <w:b/>
                <w:bCs/>
              </w:rPr>
            </w:pPr>
          </w:p>
        </w:tc>
        <w:tc>
          <w:tcPr>
            <w:tcW w:w="404" w:type="pct"/>
          </w:tcPr>
          <w:p w14:paraId="4EA6B13B" w14:textId="77777777" w:rsidR="008B66DB" w:rsidRPr="00B47ACB" w:rsidRDefault="008B66DB" w:rsidP="00E2387F">
            <w:pPr>
              <w:pStyle w:val="Default"/>
              <w:jc w:val="both"/>
              <w:rPr>
                <w:rFonts w:ascii="Archivo" w:hAnsi="Archivo"/>
                <w:b/>
                <w:bCs/>
              </w:rPr>
            </w:pPr>
          </w:p>
        </w:tc>
        <w:tc>
          <w:tcPr>
            <w:tcW w:w="1222" w:type="pct"/>
          </w:tcPr>
          <w:p w14:paraId="6BEA0397" w14:textId="77777777" w:rsidR="008B66DB" w:rsidRPr="00B47ACB" w:rsidRDefault="008B66DB" w:rsidP="00E2387F">
            <w:pPr>
              <w:pStyle w:val="Default"/>
              <w:jc w:val="both"/>
              <w:rPr>
                <w:rFonts w:ascii="Archivo" w:hAnsi="Archivo"/>
                <w:b/>
                <w:bCs/>
              </w:rPr>
            </w:pPr>
          </w:p>
        </w:tc>
        <w:tc>
          <w:tcPr>
            <w:tcW w:w="455" w:type="pct"/>
          </w:tcPr>
          <w:p w14:paraId="0B98ABEC" w14:textId="77777777" w:rsidR="008B66DB" w:rsidRPr="00B47ACB" w:rsidRDefault="008B66DB" w:rsidP="00E2387F">
            <w:pPr>
              <w:pStyle w:val="Default"/>
              <w:jc w:val="both"/>
              <w:rPr>
                <w:rFonts w:ascii="Archivo" w:hAnsi="Archivo"/>
                <w:b/>
                <w:bCs/>
              </w:rPr>
            </w:pPr>
            <w:r w:rsidRPr="00B47ACB">
              <w:rPr>
                <w:rFonts w:ascii="Archivo" w:hAnsi="Archivo"/>
                <w:b/>
                <w:bCs/>
              </w:rPr>
              <w:t>Severity</w:t>
            </w:r>
          </w:p>
        </w:tc>
        <w:tc>
          <w:tcPr>
            <w:tcW w:w="559" w:type="pct"/>
          </w:tcPr>
          <w:p w14:paraId="7B083E25" w14:textId="77777777" w:rsidR="008B66DB" w:rsidRPr="00B47ACB" w:rsidRDefault="008B66DB" w:rsidP="00E2387F">
            <w:pPr>
              <w:pStyle w:val="Default"/>
              <w:jc w:val="both"/>
              <w:rPr>
                <w:rFonts w:ascii="Archivo" w:hAnsi="Archivo"/>
                <w:b/>
                <w:bCs/>
              </w:rPr>
            </w:pPr>
            <w:r w:rsidRPr="00B47ACB">
              <w:rPr>
                <w:rFonts w:ascii="Archivo" w:hAnsi="Archivo"/>
                <w:b/>
                <w:bCs/>
              </w:rPr>
              <w:t>Likelihood</w:t>
            </w:r>
          </w:p>
        </w:tc>
        <w:tc>
          <w:tcPr>
            <w:tcW w:w="327" w:type="pct"/>
          </w:tcPr>
          <w:p w14:paraId="0645013D" w14:textId="77777777" w:rsidR="008B66DB" w:rsidRPr="00B47ACB" w:rsidRDefault="008B66DB" w:rsidP="00E2387F">
            <w:pPr>
              <w:pStyle w:val="Default"/>
              <w:jc w:val="both"/>
              <w:rPr>
                <w:rFonts w:ascii="Archivo" w:hAnsi="Archivo"/>
                <w:b/>
                <w:bCs/>
              </w:rPr>
            </w:pPr>
            <w:r w:rsidRPr="00B47ACB">
              <w:rPr>
                <w:rFonts w:ascii="Archivo" w:hAnsi="Archivo"/>
                <w:b/>
                <w:bCs/>
              </w:rPr>
              <w:t>Risk</w:t>
            </w:r>
          </w:p>
        </w:tc>
      </w:tr>
      <w:tr w:rsidR="00257AAB" w:rsidRPr="007C45F7" w14:paraId="62C2023E" w14:textId="77777777" w:rsidTr="00514C4A">
        <w:trPr>
          <w:trHeight w:val="979"/>
        </w:trPr>
        <w:tc>
          <w:tcPr>
            <w:tcW w:w="670" w:type="pct"/>
            <w:vMerge w:val="restart"/>
          </w:tcPr>
          <w:p w14:paraId="32F429D2" w14:textId="77777777" w:rsidR="00257AAB" w:rsidRPr="00263621" w:rsidRDefault="00257AAB" w:rsidP="008B66DB">
            <w:pPr>
              <w:pStyle w:val="Default"/>
              <w:jc w:val="both"/>
              <w:rPr>
                <w:rFonts w:ascii="Archivo" w:hAnsi="Archivo"/>
                <w:b/>
                <w:bCs/>
              </w:rPr>
            </w:pPr>
            <w:r w:rsidRPr="00263621">
              <w:rPr>
                <w:rFonts w:ascii="Archivo" w:hAnsi="Archivo"/>
                <w:b/>
                <w:bCs/>
              </w:rPr>
              <w:t>Visitors and contacts</w:t>
            </w:r>
          </w:p>
          <w:p w14:paraId="4CF4A25E" w14:textId="4FE423B7" w:rsidR="00257AAB" w:rsidRPr="008B66DB" w:rsidRDefault="00257AAB" w:rsidP="008B66DB">
            <w:pPr>
              <w:pStyle w:val="Default"/>
              <w:jc w:val="both"/>
              <w:rPr>
                <w:rFonts w:ascii="Archivo" w:hAnsi="Archivo"/>
                <w:b/>
                <w:bCs/>
              </w:rPr>
            </w:pPr>
          </w:p>
        </w:tc>
        <w:tc>
          <w:tcPr>
            <w:tcW w:w="1363" w:type="pct"/>
          </w:tcPr>
          <w:p w14:paraId="5C58DB98" w14:textId="06D644D7" w:rsidR="00257AAB" w:rsidRPr="007C45F7" w:rsidRDefault="00257AAB" w:rsidP="008B66DB">
            <w:pPr>
              <w:pStyle w:val="Default"/>
              <w:jc w:val="both"/>
              <w:rPr>
                <w:rFonts w:ascii="Archivo" w:hAnsi="Archivo"/>
              </w:rPr>
            </w:pPr>
            <w:r>
              <w:rPr>
                <w:rFonts w:ascii="Archivo" w:hAnsi="Archivo"/>
              </w:rPr>
              <w:t>Remote contacts are encouraged and enabled as far as possible</w:t>
            </w:r>
          </w:p>
        </w:tc>
        <w:tc>
          <w:tcPr>
            <w:tcW w:w="404" w:type="pct"/>
          </w:tcPr>
          <w:p w14:paraId="57ED3A3F" w14:textId="77777777" w:rsidR="00257AAB" w:rsidRPr="007C45F7" w:rsidRDefault="00257AAB" w:rsidP="008B66DB">
            <w:pPr>
              <w:pStyle w:val="Default"/>
              <w:jc w:val="both"/>
              <w:rPr>
                <w:rFonts w:ascii="Archivo" w:hAnsi="Archivo"/>
              </w:rPr>
            </w:pPr>
          </w:p>
        </w:tc>
        <w:tc>
          <w:tcPr>
            <w:tcW w:w="1222" w:type="pct"/>
            <w:vMerge w:val="restart"/>
          </w:tcPr>
          <w:p w14:paraId="42E06F88" w14:textId="77777777" w:rsidR="00257AAB" w:rsidRPr="007C45F7" w:rsidRDefault="00257AAB" w:rsidP="008B66DB">
            <w:pPr>
              <w:pStyle w:val="Default"/>
              <w:jc w:val="both"/>
              <w:rPr>
                <w:rFonts w:ascii="Archivo" w:hAnsi="Archivo"/>
              </w:rPr>
            </w:pPr>
          </w:p>
        </w:tc>
        <w:tc>
          <w:tcPr>
            <w:tcW w:w="455" w:type="pct"/>
            <w:vMerge w:val="restart"/>
          </w:tcPr>
          <w:p w14:paraId="37239CC8" w14:textId="77777777" w:rsidR="00257AAB" w:rsidRPr="007C45F7" w:rsidRDefault="00257AAB" w:rsidP="008B66DB">
            <w:pPr>
              <w:pStyle w:val="Default"/>
              <w:jc w:val="both"/>
              <w:rPr>
                <w:rFonts w:ascii="Archivo" w:hAnsi="Archivo"/>
              </w:rPr>
            </w:pPr>
          </w:p>
        </w:tc>
        <w:tc>
          <w:tcPr>
            <w:tcW w:w="559" w:type="pct"/>
            <w:vMerge w:val="restart"/>
          </w:tcPr>
          <w:p w14:paraId="6C427F78" w14:textId="77777777" w:rsidR="00257AAB" w:rsidRPr="007C45F7" w:rsidRDefault="00257AAB" w:rsidP="008B66DB">
            <w:pPr>
              <w:pStyle w:val="Default"/>
              <w:jc w:val="both"/>
              <w:rPr>
                <w:rFonts w:ascii="Archivo" w:hAnsi="Archivo"/>
              </w:rPr>
            </w:pPr>
          </w:p>
        </w:tc>
        <w:tc>
          <w:tcPr>
            <w:tcW w:w="327" w:type="pct"/>
            <w:vMerge w:val="restart"/>
          </w:tcPr>
          <w:p w14:paraId="4E20FE20" w14:textId="77777777" w:rsidR="00257AAB" w:rsidRPr="007C45F7" w:rsidRDefault="00257AAB" w:rsidP="008B66DB">
            <w:pPr>
              <w:pStyle w:val="Default"/>
              <w:jc w:val="both"/>
              <w:rPr>
                <w:rFonts w:ascii="Archivo" w:hAnsi="Archivo"/>
              </w:rPr>
            </w:pPr>
          </w:p>
        </w:tc>
      </w:tr>
      <w:tr w:rsidR="00257AAB" w:rsidRPr="007C45F7" w14:paraId="4ADBD09A" w14:textId="77777777" w:rsidTr="00514C4A">
        <w:trPr>
          <w:trHeight w:val="977"/>
        </w:trPr>
        <w:tc>
          <w:tcPr>
            <w:tcW w:w="670" w:type="pct"/>
            <w:vMerge/>
          </w:tcPr>
          <w:p w14:paraId="47DCDE96" w14:textId="77777777" w:rsidR="00257AAB" w:rsidRPr="008B66DB" w:rsidRDefault="00257AAB" w:rsidP="008B66DB">
            <w:pPr>
              <w:pStyle w:val="Default"/>
              <w:jc w:val="both"/>
              <w:rPr>
                <w:rFonts w:ascii="Archivo" w:hAnsi="Archivo"/>
                <w:b/>
                <w:bCs/>
              </w:rPr>
            </w:pPr>
          </w:p>
        </w:tc>
        <w:tc>
          <w:tcPr>
            <w:tcW w:w="1363" w:type="pct"/>
          </w:tcPr>
          <w:p w14:paraId="4C9B6FC7" w14:textId="77777777" w:rsidR="00257AAB" w:rsidRDefault="00257AAB" w:rsidP="008B66DB">
            <w:pPr>
              <w:pStyle w:val="Default"/>
              <w:jc w:val="both"/>
              <w:rPr>
                <w:rFonts w:ascii="Archivo" w:hAnsi="Archivo"/>
              </w:rPr>
            </w:pPr>
            <w:r>
              <w:rPr>
                <w:rFonts w:ascii="Archivo" w:hAnsi="Archivo"/>
              </w:rPr>
              <w:t xml:space="preserve">Clear protocols are developed, </w:t>
            </w:r>
            <w:proofErr w:type="gramStart"/>
            <w:r>
              <w:rPr>
                <w:rFonts w:ascii="Archivo" w:hAnsi="Archivo"/>
              </w:rPr>
              <w:t>displayed</w:t>
            </w:r>
            <w:proofErr w:type="gramEnd"/>
            <w:r>
              <w:rPr>
                <w:rFonts w:ascii="Archivo" w:hAnsi="Archivo"/>
              </w:rPr>
              <w:t xml:space="preserve"> and communicated for all visitors</w:t>
            </w:r>
          </w:p>
          <w:p w14:paraId="55A00A90" w14:textId="79696464" w:rsidR="00257AAB" w:rsidRPr="007C45F7" w:rsidRDefault="00257AAB" w:rsidP="008B66DB">
            <w:pPr>
              <w:pStyle w:val="Default"/>
              <w:rPr>
                <w:rFonts w:ascii="Archivo" w:hAnsi="Archivo"/>
              </w:rPr>
            </w:pPr>
          </w:p>
        </w:tc>
        <w:tc>
          <w:tcPr>
            <w:tcW w:w="404" w:type="pct"/>
          </w:tcPr>
          <w:p w14:paraId="77C22C06" w14:textId="77777777" w:rsidR="00257AAB" w:rsidRPr="007C45F7" w:rsidRDefault="00257AAB" w:rsidP="008B66DB">
            <w:pPr>
              <w:pStyle w:val="Default"/>
              <w:jc w:val="both"/>
              <w:rPr>
                <w:rFonts w:ascii="Archivo" w:hAnsi="Archivo"/>
              </w:rPr>
            </w:pPr>
          </w:p>
        </w:tc>
        <w:tc>
          <w:tcPr>
            <w:tcW w:w="1222" w:type="pct"/>
            <w:vMerge/>
          </w:tcPr>
          <w:p w14:paraId="6F1FC9BA" w14:textId="77777777" w:rsidR="00257AAB" w:rsidRDefault="00257AAB" w:rsidP="008B66DB">
            <w:pPr>
              <w:pStyle w:val="Default"/>
              <w:jc w:val="both"/>
              <w:rPr>
                <w:rFonts w:ascii="Archivo" w:hAnsi="Archivo"/>
              </w:rPr>
            </w:pPr>
          </w:p>
        </w:tc>
        <w:tc>
          <w:tcPr>
            <w:tcW w:w="455" w:type="pct"/>
            <w:vMerge/>
          </w:tcPr>
          <w:p w14:paraId="318AE5F9" w14:textId="77777777" w:rsidR="00257AAB" w:rsidRPr="007C45F7" w:rsidRDefault="00257AAB" w:rsidP="008B66DB">
            <w:pPr>
              <w:pStyle w:val="Default"/>
              <w:jc w:val="both"/>
              <w:rPr>
                <w:rFonts w:ascii="Archivo" w:hAnsi="Archivo"/>
              </w:rPr>
            </w:pPr>
          </w:p>
        </w:tc>
        <w:tc>
          <w:tcPr>
            <w:tcW w:w="559" w:type="pct"/>
            <w:vMerge/>
          </w:tcPr>
          <w:p w14:paraId="38A54F9C" w14:textId="77777777" w:rsidR="00257AAB" w:rsidRPr="007C45F7" w:rsidRDefault="00257AAB" w:rsidP="008B66DB">
            <w:pPr>
              <w:pStyle w:val="Default"/>
              <w:jc w:val="both"/>
              <w:rPr>
                <w:rFonts w:ascii="Archivo" w:hAnsi="Archivo"/>
              </w:rPr>
            </w:pPr>
          </w:p>
        </w:tc>
        <w:tc>
          <w:tcPr>
            <w:tcW w:w="327" w:type="pct"/>
            <w:vMerge/>
          </w:tcPr>
          <w:p w14:paraId="38EBD875" w14:textId="77777777" w:rsidR="00257AAB" w:rsidRPr="007C45F7" w:rsidRDefault="00257AAB" w:rsidP="008B66DB">
            <w:pPr>
              <w:pStyle w:val="Default"/>
              <w:jc w:val="both"/>
              <w:rPr>
                <w:rFonts w:ascii="Archivo" w:hAnsi="Archivo"/>
              </w:rPr>
            </w:pPr>
          </w:p>
        </w:tc>
      </w:tr>
      <w:tr w:rsidR="00257AAB" w:rsidRPr="007C45F7" w14:paraId="411A60DF" w14:textId="77777777" w:rsidTr="00514C4A">
        <w:trPr>
          <w:trHeight w:val="977"/>
        </w:trPr>
        <w:tc>
          <w:tcPr>
            <w:tcW w:w="670" w:type="pct"/>
            <w:vMerge/>
          </w:tcPr>
          <w:p w14:paraId="6DDE8473" w14:textId="77777777" w:rsidR="00257AAB" w:rsidRPr="008B66DB" w:rsidRDefault="00257AAB" w:rsidP="008B66DB">
            <w:pPr>
              <w:pStyle w:val="Default"/>
              <w:jc w:val="both"/>
              <w:rPr>
                <w:rFonts w:ascii="Archivo" w:hAnsi="Archivo"/>
                <w:b/>
                <w:bCs/>
              </w:rPr>
            </w:pPr>
          </w:p>
        </w:tc>
        <w:tc>
          <w:tcPr>
            <w:tcW w:w="1363" w:type="pct"/>
          </w:tcPr>
          <w:p w14:paraId="0670D487" w14:textId="77777777" w:rsidR="00257AAB" w:rsidRDefault="00257AAB" w:rsidP="008B66DB">
            <w:pPr>
              <w:pStyle w:val="Default"/>
              <w:jc w:val="both"/>
              <w:rPr>
                <w:rFonts w:ascii="Archivo" w:hAnsi="Archivo"/>
              </w:rPr>
            </w:pPr>
            <w:r>
              <w:rPr>
                <w:rFonts w:ascii="Archivo" w:hAnsi="Archivo"/>
              </w:rPr>
              <w:t>The number of visitors to the premises is limited</w:t>
            </w:r>
          </w:p>
          <w:p w14:paraId="0C007A72" w14:textId="77777777" w:rsidR="00257AAB" w:rsidRPr="007C45F7" w:rsidRDefault="00257AAB" w:rsidP="008B66DB">
            <w:pPr>
              <w:pStyle w:val="Default"/>
              <w:rPr>
                <w:rFonts w:ascii="Archivo" w:hAnsi="Archivo"/>
              </w:rPr>
            </w:pPr>
          </w:p>
        </w:tc>
        <w:tc>
          <w:tcPr>
            <w:tcW w:w="404" w:type="pct"/>
          </w:tcPr>
          <w:p w14:paraId="096628AE" w14:textId="77777777" w:rsidR="00257AAB" w:rsidRPr="007C45F7" w:rsidRDefault="00257AAB" w:rsidP="008B66DB">
            <w:pPr>
              <w:pStyle w:val="Default"/>
              <w:jc w:val="both"/>
              <w:rPr>
                <w:rFonts w:ascii="Archivo" w:hAnsi="Archivo"/>
              </w:rPr>
            </w:pPr>
          </w:p>
        </w:tc>
        <w:tc>
          <w:tcPr>
            <w:tcW w:w="1222" w:type="pct"/>
            <w:vMerge/>
          </w:tcPr>
          <w:p w14:paraId="2F3356B5" w14:textId="77777777" w:rsidR="00257AAB" w:rsidRDefault="00257AAB" w:rsidP="008B66DB">
            <w:pPr>
              <w:pStyle w:val="Default"/>
              <w:jc w:val="both"/>
              <w:rPr>
                <w:rFonts w:ascii="Archivo" w:hAnsi="Archivo"/>
              </w:rPr>
            </w:pPr>
          </w:p>
        </w:tc>
        <w:tc>
          <w:tcPr>
            <w:tcW w:w="455" w:type="pct"/>
            <w:vMerge/>
          </w:tcPr>
          <w:p w14:paraId="5F9219C5" w14:textId="77777777" w:rsidR="00257AAB" w:rsidRPr="007C45F7" w:rsidRDefault="00257AAB" w:rsidP="008B66DB">
            <w:pPr>
              <w:pStyle w:val="Default"/>
              <w:jc w:val="both"/>
              <w:rPr>
                <w:rFonts w:ascii="Archivo" w:hAnsi="Archivo"/>
              </w:rPr>
            </w:pPr>
          </w:p>
        </w:tc>
        <w:tc>
          <w:tcPr>
            <w:tcW w:w="559" w:type="pct"/>
            <w:vMerge/>
          </w:tcPr>
          <w:p w14:paraId="02F3875E" w14:textId="77777777" w:rsidR="00257AAB" w:rsidRPr="007C45F7" w:rsidRDefault="00257AAB" w:rsidP="008B66DB">
            <w:pPr>
              <w:pStyle w:val="Default"/>
              <w:jc w:val="both"/>
              <w:rPr>
                <w:rFonts w:ascii="Archivo" w:hAnsi="Archivo"/>
              </w:rPr>
            </w:pPr>
          </w:p>
        </w:tc>
        <w:tc>
          <w:tcPr>
            <w:tcW w:w="327" w:type="pct"/>
            <w:vMerge/>
          </w:tcPr>
          <w:p w14:paraId="539CCABC" w14:textId="77777777" w:rsidR="00257AAB" w:rsidRPr="007C45F7" w:rsidRDefault="00257AAB" w:rsidP="008B66DB">
            <w:pPr>
              <w:pStyle w:val="Default"/>
              <w:jc w:val="both"/>
              <w:rPr>
                <w:rFonts w:ascii="Archivo" w:hAnsi="Archivo"/>
              </w:rPr>
            </w:pPr>
          </w:p>
        </w:tc>
      </w:tr>
      <w:tr w:rsidR="00257AAB" w:rsidRPr="007C45F7" w14:paraId="25B80F96" w14:textId="77777777" w:rsidTr="00514C4A">
        <w:trPr>
          <w:trHeight w:val="977"/>
        </w:trPr>
        <w:tc>
          <w:tcPr>
            <w:tcW w:w="670" w:type="pct"/>
            <w:vMerge/>
          </w:tcPr>
          <w:p w14:paraId="2C031BF0" w14:textId="77777777" w:rsidR="00257AAB" w:rsidRPr="008B66DB" w:rsidRDefault="00257AAB" w:rsidP="008B66DB">
            <w:pPr>
              <w:pStyle w:val="Default"/>
              <w:jc w:val="both"/>
              <w:rPr>
                <w:rFonts w:ascii="Archivo" w:hAnsi="Archivo"/>
                <w:b/>
                <w:bCs/>
              </w:rPr>
            </w:pPr>
          </w:p>
        </w:tc>
        <w:tc>
          <w:tcPr>
            <w:tcW w:w="1363" w:type="pct"/>
          </w:tcPr>
          <w:p w14:paraId="61C7B27F" w14:textId="77777777" w:rsidR="00257AAB" w:rsidRDefault="00257AAB" w:rsidP="008B66DB">
            <w:pPr>
              <w:pStyle w:val="Default"/>
              <w:jc w:val="both"/>
              <w:rPr>
                <w:rFonts w:ascii="Archivo" w:hAnsi="Archivo"/>
              </w:rPr>
            </w:pPr>
            <w:r>
              <w:rPr>
                <w:rFonts w:ascii="Archivo" w:hAnsi="Archivo"/>
              </w:rPr>
              <w:t>Clear social distancing floor markings are in place for queues</w:t>
            </w:r>
          </w:p>
          <w:p w14:paraId="346C350D" w14:textId="77777777" w:rsidR="00257AAB" w:rsidRPr="007C45F7" w:rsidRDefault="00257AAB" w:rsidP="008B66DB">
            <w:pPr>
              <w:pStyle w:val="Default"/>
              <w:rPr>
                <w:rFonts w:ascii="Archivo" w:hAnsi="Archivo"/>
              </w:rPr>
            </w:pPr>
          </w:p>
        </w:tc>
        <w:tc>
          <w:tcPr>
            <w:tcW w:w="404" w:type="pct"/>
          </w:tcPr>
          <w:p w14:paraId="363BFBBB" w14:textId="77777777" w:rsidR="00257AAB" w:rsidRPr="007C45F7" w:rsidRDefault="00257AAB" w:rsidP="008B66DB">
            <w:pPr>
              <w:pStyle w:val="Default"/>
              <w:jc w:val="both"/>
              <w:rPr>
                <w:rFonts w:ascii="Archivo" w:hAnsi="Archivo"/>
              </w:rPr>
            </w:pPr>
          </w:p>
        </w:tc>
        <w:tc>
          <w:tcPr>
            <w:tcW w:w="1222" w:type="pct"/>
            <w:vMerge/>
          </w:tcPr>
          <w:p w14:paraId="3634FDC4" w14:textId="77777777" w:rsidR="00257AAB" w:rsidRDefault="00257AAB" w:rsidP="008B66DB">
            <w:pPr>
              <w:pStyle w:val="Default"/>
              <w:jc w:val="both"/>
              <w:rPr>
                <w:rFonts w:ascii="Archivo" w:hAnsi="Archivo"/>
              </w:rPr>
            </w:pPr>
          </w:p>
        </w:tc>
        <w:tc>
          <w:tcPr>
            <w:tcW w:w="455" w:type="pct"/>
            <w:vMerge/>
          </w:tcPr>
          <w:p w14:paraId="29F810F6" w14:textId="77777777" w:rsidR="00257AAB" w:rsidRPr="007C45F7" w:rsidRDefault="00257AAB" w:rsidP="008B66DB">
            <w:pPr>
              <w:pStyle w:val="Default"/>
              <w:jc w:val="both"/>
              <w:rPr>
                <w:rFonts w:ascii="Archivo" w:hAnsi="Archivo"/>
              </w:rPr>
            </w:pPr>
          </w:p>
        </w:tc>
        <w:tc>
          <w:tcPr>
            <w:tcW w:w="559" w:type="pct"/>
            <w:vMerge/>
          </w:tcPr>
          <w:p w14:paraId="2CAF6F28" w14:textId="77777777" w:rsidR="00257AAB" w:rsidRPr="007C45F7" w:rsidRDefault="00257AAB" w:rsidP="008B66DB">
            <w:pPr>
              <w:pStyle w:val="Default"/>
              <w:jc w:val="both"/>
              <w:rPr>
                <w:rFonts w:ascii="Archivo" w:hAnsi="Archivo"/>
              </w:rPr>
            </w:pPr>
          </w:p>
        </w:tc>
        <w:tc>
          <w:tcPr>
            <w:tcW w:w="327" w:type="pct"/>
            <w:vMerge/>
          </w:tcPr>
          <w:p w14:paraId="61481770" w14:textId="77777777" w:rsidR="00257AAB" w:rsidRPr="007C45F7" w:rsidRDefault="00257AAB" w:rsidP="008B66DB">
            <w:pPr>
              <w:pStyle w:val="Default"/>
              <w:jc w:val="both"/>
              <w:rPr>
                <w:rFonts w:ascii="Archivo" w:hAnsi="Archivo"/>
              </w:rPr>
            </w:pPr>
          </w:p>
        </w:tc>
      </w:tr>
      <w:tr w:rsidR="00257AAB" w:rsidRPr="007C45F7" w14:paraId="05CC2B71" w14:textId="77777777" w:rsidTr="00514C4A">
        <w:trPr>
          <w:trHeight w:val="977"/>
        </w:trPr>
        <w:tc>
          <w:tcPr>
            <w:tcW w:w="670" w:type="pct"/>
            <w:vMerge/>
          </w:tcPr>
          <w:p w14:paraId="54433981" w14:textId="77777777" w:rsidR="00257AAB" w:rsidRPr="008B66DB" w:rsidRDefault="00257AAB" w:rsidP="008B66DB">
            <w:pPr>
              <w:pStyle w:val="Default"/>
              <w:jc w:val="both"/>
              <w:rPr>
                <w:rFonts w:ascii="Archivo" w:hAnsi="Archivo"/>
                <w:b/>
                <w:bCs/>
              </w:rPr>
            </w:pPr>
          </w:p>
        </w:tc>
        <w:tc>
          <w:tcPr>
            <w:tcW w:w="1363" w:type="pct"/>
          </w:tcPr>
          <w:p w14:paraId="79A039E4" w14:textId="77777777" w:rsidR="00257AAB" w:rsidRDefault="00257AAB" w:rsidP="008B66DB">
            <w:pPr>
              <w:pStyle w:val="Default"/>
              <w:jc w:val="both"/>
              <w:rPr>
                <w:rFonts w:ascii="Archivo" w:hAnsi="Archivo"/>
              </w:rPr>
            </w:pPr>
            <w:r>
              <w:rPr>
                <w:rFonts w:ascii="Archivo" w:hAnsi="Archivo"/>
              </w:rPr>
              <w:t>Schedules have been revised to limit numbers on site e.g. contractors and routine maintenance</w:t>
            </w:r>
          </w:p>
          <w:p w14:paraId="3201F670" w14:textId="77777777" w:rsidR="00257AAB" w:rsidRDefault="00257AAB" w:rsidP="008B66DB">
            <w:pPr>
              <w:pStyle w:val="Default"/>
              <w:jc w:val="both"/>
              <w:rPr>
                <w:rFonts w:ascii="Archivo" w:hAnsi="Archivo"/>
              </w:rPr>
            </w:pPr>
          </w:p>
        </w:tc>
        <w:tc>
          <w:tcPr>
            <w:tcW w:w="404" w:type="pct"/>
          </w:tcPr>
          <w:p w14:paraId="1057E1BC" w14:textId="77777777" w:rsidR="00257AAB" w:rsidRPr="007C45F7" w:rsidRDefault="00257AAB" w:rsidP="008B66DB">
            <w:pPr>
              <w:pStyle w:val="Default"/>
              <w:jc w:val="both"/>
              <w:rPr>
                <w:rFonts w:ascii="Archivo" w:hAnsi="Archivo"/>
              </w:rPr>
            </w:pPr>
          </w:p>
        </w:tc>
        <w:tc>
          <w:tcPr>
            <w:tcW w:w="1222" w:type="pct"/>
            <w:vMerge/>
          </w:tcPr>
          <w:p w14:paraId="167BA1DF" w14:textId="77777777" w:rsidR="00257AAB" w:rsidRDefault="00257AAB" w:rsidP="008B66DB">
            <w:pPr>
              <w:pStyle w:val="Default"/>
              <w:jc w:val="both"/>
              <w:rPr>
                <w:rFonts w:ascii="Archivo" w:hAnsi="Archivo"/>
              </w:rPr>
            </w:pPr>
          </w:p>
        </w:tc>
        <w:tc>
          <w:tcPr>
            <w:tcW w:w="455" w:type="pct"/>
            <w:vMerge/>
          </w:tcPr>
          <w:p w14:paraId="1FFDA0CF" w14:textId="77777777" w:rsidR="00257AAB" w:rsidRPr="007C45F7" w:rsidRDefault="00257AAB" w:rsidP="008B66DB">
            <w:pPr>
              <w:pStyle w:val="Default"/>
              <w:jc w:val="both"/>
              <w:rPr>
                <w:rFonts w:ascii="Archivo" w:hAnsi="Archivo"/>
              </w:rPr>
            </w:pPr>
          </w:p>
        </w:tc>
        <w:tc>
          <w:tcPr>
            <w:tcW w:w="559" w:type="pct"/>
            <w:vMerge/>
          </w:tcPr>
          <w:p w14:paraId="600EF2E6" w14:textId="77777777" w:rsidR="00257AAB" w:rsidRPr="007C45F7" w:rsidRDefault="00257AAB" w:rsidP="008B66DB">
            <w:pPr>
              <w:pStyle w:val="Default"/>
              <w:jc w:val="both"/>
              <w:rPr>
                <w:rFonts w:ascii="Archivo" w:hAnsi="Archivo"/>
              </w:rPr>
            </w:pPr>
          </w:p>
        </w:tc>
        <w:tc>
          <w:tcPr>
            <w:tcW w:w="327" w:type="pct"/>
            <w:vMerge/>
          </w:tcPr>
          <w:p w14:paraId="38894942" w14:textId="77777777" w:rsidR="00257AAB" w:rsidRPr="007C45F7" w:rsidRDefault="00257AAB" w:rsidP="008B66DB">
            <w:pPr>
              <w:pStyle w:val="Default"/>
              <w:jc w:val="both"/>
              <w:rPr>
                <w:rFonts w:ascii="Archivo" w:hAnsi="Archivo"/>
              </w:rPr>
            </w:pPr>
          </w:p>
        </w:tc>
      </w:tr>
      <w:tr w:rsidR="00257AAB" w:rsidRPr="007C45F7" w14:paraId="480EB6CB" w14:textId="77777777" w:rsidTr="00514C4A">
        <w:trPr>
          <w:trHeight w:val="977"/>
        </w:trPr>
        <w:tc>
          <w:tcPr>
            <w:tcW w:w="670" w:type="pct"/>
            <w:vMerge/>
          </w:tcPr>
          <w:p w14:paraId="4454F0E4" w14:textId="77777777" w:rsidR="00257AAB" w:rsidRPr="008B66DB" w:rsidRDefault="00257AAB" w:rsidP="008B66DB">
            <w:pPr>
              <w:pStyle w:val="Default"/>
              <w:jc w:val="both"/>
              <w:rPr>
                <w:rFonts w:ascii="Archivo" w:hAnsi="Archivo"/>
                <w:b/>
                <w:bCs/>
              </w:rPr>
            </w:pPr>
          </w:p>
        </w:tc>
        <w:tc>
          <w:tcPr>
            <w:tcW w:w="1363" w:type="pct"/>
          </w:tcPr>
          <w:p w14:paraId="4B8B639E" w14:textId="77777777" w:rsidR="00257AAB" w:rsidRDefault="00257AAB" w:rsidP="008B66DB">
            <w:pPr>
              <w:pStyle w:val="Default"/>
              <w:jc w:val="both"/>
              <w:rPr>
                <w:rFonts w:ascii="Archivo" w:hAnsi="Archivo"/>
              </w:rPr>
            </w:pPr>
            <w:r>
              <w:rPr>
                <w:rFonts w:ascii="Archivo" w:hAnsi="Archivo"/>
              </w:rPr>
              <w:t>Maintenance is reviewed to consider that which can be undertaken outside of normal working hours</w:t>
            </w:r>
          </w:p>
          <w:p w14:paraId="09AA222A" w14:textId="77777777" w:rsidR="00257AAB" w:rsidRDefault="00257AAB" w:rsidP="008B66DB">
            <w:pPr>
              <w:pStyle w:val="Default"/>
              <w:jc w:val="both"/>
              <w:rPr>
                <w:rFonts w:ascii="Archivo" w:hAnsi="Archivo"/>
              </w:rPr>
            </w:pPr>
          </w:p>
        </w:tc>
        <w:tc>
          <w:tcPr>
            <w:tcW w:w="404" w:type="pct"/>
          </w:tcPr>
          <w:p w14:paraId="5EED55BC" w14:textId="77777777" w:rsidR="00257AAB" w:rsidRPr="007C45F7" w:rsidRDefault="00257AAB" w:rsidP="008B66DB">
            <w:pPr>
              <w:pStyle w:val="Default"/>
              <w:jc w:val="both"/>
              <w:rPr>
                <w:rFonts w:ascii="Archivo" w:hAnsi="Archivo"/>
              </w:rPr>
            </w:pPr>
          </w:p>
        </w:tc>
        <w:tc>
          <w:tcPr>
            <w:tcW w:w="1222" w:type="pct"/>
            <w:vMerge/>
          </w:tcPr>
          <w:p w14:paraId="51FEFB24" w14:textId="77777777" w:rsidR="00257AAB" w:rsidRDefault="00257AAB" w:rsidP="008B66DB">
            <w:pPr>
              <w:pStyle w:val="Default"/>
              <w:jc w:val="both"/>
              <w:rPr>
                <w:rFonts w:ascii="Archivo" w:hAnsi="Archivo"/>
              </w:rPr>
            </w:pPr>
          </w:p>
        </w:tc>
        <w:tc>
          <w:tcPr>
            <w:tcW w:w="455" w:type="pct"/>
            <w:vMerge/>
          </w:tcPr>
          <w:p w14:paraId="3DF578DB" w14:textId="77777777" w:rsidR="00257AAB" w:rsidRPr="007C45F7" w:rsidRDefault="00257AAB" w:rsidP="008B66DB">
            <w:pPr>
              <w:pStyle w:val="Default"/>
              <w:jc w:val="both"/>
              <w:rPr>
                <w:rFonts w:ascii="Archivo" w:hAnsi="Archivo"/>
              </w:rPr>
            </w:pPr>
          </w:p>
        </w:tc>
        <w:tc>
          <w:tcPr>
            <w:tcW w:w="559" w:type="pct"/>
            <w:vMerge/>
          </w:tcPr>
          <w:p w14:paraId="0D2A4F2A" w14:textId="77777777" w:rsidR="00257AAB" w:rsidRPr="007C45F7" w:rsidRDefault="00257AAB" w:rsidP="008B66DB">
            <w:pPr>
              <w:pStyle w:val="Default"/>
              <w:jc w:val="both"/>
              <w:rPr>
                <w:rFonts w:ascii="Archivo" w:hAnsi="Archivo"/>
              </w:rPr>
            </w:pPr>
          </w:p>
        </w:tc>
        <w:tc>
          <w:tcPr>
            <w:tcW w:w="327" w:type="pct"/>
            <w:vMerge/>
          </w:tcPr>
          <w:p w14:paraId="2B2BBD6D" w14:textId="77777777" w:rsidR="00257AAB" w:rsidRPr="007C45F7" w:rsidRDefault="00257AAB" w:rsidP="008B66DB">
            <w:pPr>
              <w:pStyle w:val="Default"/>
              <w:jc w:val="both"/>
              <w:rPr>
                <w:rFonts w:ascii="Archivo" w:hAnsi="Archivo"/>
              </w:rPr>
            </w:pPr>
          </w:p>
        </w:tc>
      </w:tr>
    </w:tbl>
    <w:p w14:paraId="72281578" w14:textId="3FA8EA38" w:rsidR="00926ED1" w:rsidRDefault="00926ED1"/>
    <w:p w14:paraId="4E2E4AE6" w14:textId="77777777" w:rsidR="00257AAB" w:rsidRDefault="00257AAB"/>
    <w:tbl>
      <w:tblPr>
        <w:tblStyle w:val="TableGrid"/>
        <w:tblW w:w="5000" w:type="pct"/>
        <w:tblLook w:val="04A0" w:firstRow="1" w:lastRow="0" w:firstColumn="1" w:lastColumn="0" w:noHBand="0" w:noVBand="1"/>
      </w:tblPr>
      <w:tblGrid>
        <w:gridCol w:w="1870"/>
        <w:gridCol w:w="3802"/>
        <w:gridCol w:w="1127"/>
        <w:gridCol w:w="3409"/>
        <w:gridCol w:w="1269"/>
        <w:gridCol w:w="1559"/>
        <w:gridCol w:w="912"/>
      </w:tblGrid>
      <w:tr w:rsidR="00926ED1" w:rsidRPr="00B47ACB" w14:paraId="217E099E" w14:textId="77777777" w:rsidTr="00257AAB">
        <w:tc>
          <w:tcPr>
            <w:tcW w:w="670" w:type="pct"/>
          </w:tcPr>
          <w:p w14:paraId="1A6B8A2C" w14:textId="77777777" w:rsidR="00926ED1" w:rsidRPr="00B47ACB" w:rsidRDefault="00926ED1" w:rsidP="00257AAB">
            <w:pPr>
              <w:pStyle w:val="Default"/>
              <w:jc w:val="both"/>
              <w:rPr>
                <w:rFonts w:ascii="Archivo" w:hAnsi="Archivo"/>
                <w:b/>
                <w:bCs/>
              </w:rPr>
            </w:pPr>
            <w:r w:rsidRPr="00B47ACB">
              <w:rPr>
                <w:rFonts w:ascii="Archivo" w:hAnsi="Archivo"/>
                <w:b/>
                <w:bCs/>
              </w:rPr>
              <w:lastRenderedPageBreak/>
              <w:t>Activity</w:t>
            </w:r>
          </w:p>
        </w:tc>
        <w:tc>
          <w:tcPr>
            <w:tcW w:w="1363" w:type="pct"/>
          </w:tcPr>
          <w:p w14:paraId="2AA06DFC" w14:textId="77777777" w:rsidR="00926ED1" w:rsidRPr="00B47ACB" w:rsidRDefault="00926ED1" w:rsidP="00257AAB">
            <w:pPr>
              <w:pStyle w:val="Default"/>
              <w:jc w:val="both"/>
              <w:rPr>
                <w:rFonts w:ascii="Archivo" w:hAnsi="Archivo"/>
                <w:b/>
                <w:bCs/>
              </w:rPr>
            </w:pPr>
            <w:r w:rsidRPr="00B47ACB">
              <w:rPr>
                <w:rFonts w:ascii="Archivo" w:hAnsi="Archivo"/>
                <w:b/>
                <w:bCs/>
              </w:rPr>
              <w:t>Control measures</w:t>
            </w:r>
          </w:p>
        </w:tc>
        <w:tc>
          <w:tcPr>
            <w:tcW w:w="404" w:type="pct"/>
          </w:tcPr>
          <w:p w14:paraId="67A838A2" w14:textId="77777777" w:rsidR="00926ED1" w:rsidRPr="00B47ACB" w:rsidRDefault="00926ED1" w:rsidP="00257AAB">
            <w:pPr>
              <w:pStyle w:val="Default"/>
              <w:jc w:val="both"/>
              <w:rPr>
                <w:rFonts w:ascii="Archivo" w:hAnsi="Archivo"/>
                <w:b/>
                <w:bCs/>
              </w:rPr>
            </w:pPr>
            <w:r>
              <w:rPr>
                <w:rFonts w:ascii="Archivo" w:hAnsi="Archivo"/>
                <w:b/>
                <w:bCs/>
              </w:rPr>
              <w:t>Y/N</w:t>
            </w:r>
          </w:p>
        </w:tc>
        <w:tc>
          <w:tcPr>
            <w:tcW w:w="1222" w:type="pct"/>
          </w:tcPr>
          <w:p w14:paraId="3B9181C2" w14:textId="77777777" w:rsidR="00926ED1" w:rsidRPr="00B47ACB" w:rsidRDefault="00926ED1" w:rsidP="00257AAB">
            <w:pPr>
              <w:pStyle w:val="Default"/>
              <w:jc w:val="both"/>
              <w:rPr>
                <w:rFonts w:ascii="Archivo" w:hAnsi="Archivo"/>
                <w:b/>
                <w:bCs/>
              </w:rPr>
            </w:pPr>
            <w:r w:rsidRPr="00B47ACB">
              <w:rPr>
                <w:rFonts w:ascii="Archivo" w:hAnsi="Archivo"/>
                <w:b/>
                <w:bCs/>
              </w:rPr>
              <w:t>Comments/other control measures</w:t>
            </w:r>
          </w:p>
        </w:tc>
        <w:tc>
          <w:tcPr>
            <w:tcW w:w="1341" w:type="pct"/>
            <w:gridSpan w:val="3"/>
          </w:tcPr>
          <w:p w14:paraId="582BC053" w14:textId="77777777" w:rsidR="00926ED1" w:rsidRPr="00B47ACB" w:rsidRDefault="00926ED1" w:rsidP="00257AAB">
            <w:pPr>
              <w:pStyle w:val="Default"/>
              <w:jc w:val="both"/>
              <w:rPr>
                <w:rFonts w:ascii="Archivo" w:hAnsi="Archivo"/>
                <w:b/>
                <w:bCs/>
              </w:rPr>
            </w:pPr>
            <w:r w:rsidRPr="00B47ACB">
              <w:rPr>
                <w:rFonts w:ascii="Archivo" w:hAnsi="Archivo"/>
                <w:b/>
                <w:bCs/>
              </w:rPr>
              <w:t>Risk after control measures</w:t>
            </w:r>
          </w:p>
        </w:tc>
      </w:tr>
      <w:tr w:rsidR="00257AAB" w:rsidRPr="00B47ACB" w14:paraId="1EDBB78C" w14:textId="77777777" w:rsidTr="00257AAB">
        <w:tc>
          <w:tcPr>
            <w:tcW w:w="670" w:type="pct"/>
            <w:vMerge w:val="restart"/>
          </w:tcPr>
          <w:p w14:paraId="7B43C797" w14:textId="77777777" w:rsidR="00257AAB" w:rsidRPr="00B47ACB" w:rsidRDefault="00257AAB" w:rsidP="00257AAB">
            <w:pPr>
              <w:pStyle w:val="Default"/>
              <w:jc w:val="both"/>
              <w:rPr>
                <w:rFonts w:ascii="Archivo" w:hAnsi="Archivo"/>
                <w:b/>
                <w:bCs/>
              </w:rPr>
            </w:pPr>
          </w:p>
        </w:tc>
        <w:tc>
          <w:tcPr>
            <w:tcW w:w="1363" w:type="pct"/>
          </w:tcPr>
          <w:p w14:paraId="724CD9D9" w14:textId="77777777" w:rsidR="00257AAB" w:rsidRPr="00B47ACB" w:rsidRDefault="00257AAB" w:rsidP="00257AAB">
            <w:pPr>
              <w:pStyle w:val="Default"/>
              <w:jc w:val="both"/>
              <w:rPr>
                <w:rFonts w:ascii="Archivo" w:hAnsi="Archivo"/>
                <w:b/>
                <w:bCs/>
              </w:rPr>
            </w:pPr>
          </w:p>
        </w:tc>
        <w:tc>
          <w:tcPr>
            <w:tcW w:w="404" w:type="pct"/>
          </w:tcPr>
          <w:p w14:paraId="094E4C8D" w14:textId="77777777" w:rsidR="00257AAB" w:rsidRPr="00B47ACB" w:rsidRDefault="00257AAB" w:rsidP="00257AAB">
            <w:pPr>
              <w:pStyle w:val="Default"/>
              <w:jc w:val="both"/>
              <w:rPr>
                <w:rFonts w:ascii="Archivo" w:hAnsi="Archivo"/>
                <w:b/>
                <w:bCs/>
              </w:rPr>
            </w:pPr>
          </w:p>
        </w:tc>
        <w:tc>
          <w:tcPr>
            <w:tcW w:w="1222" w:type="pct"/>
          </w:tcPr>
          <w:p w14:paraId="1BDB744C" w14:textId="77777777" w:rsidR="00257AAB" w:rsidRPr="00B47ACB" w:rsidRDefault="00257AAB" w:rsidP="00257AAB">
            <w:pPr>
              <w:pStyle w:val="Default"/>
              <w:jc w:val="both"/>
              <w:rPr>
                <w:rFonts w:ascii="Archivo" w:hAnsi="Archivo"/>
                <w:b/>
                <w:bCs/>
              </w:rPr>
            </w:pPr>
          </w:p>
        </w:tc>
        <w:tc>
          <w:tcPr>
            <w:tcW w:w="455" w:type="pct"/>
          </w:tcPr>
          <w:p w14:paraId="4D094E7E" w14:textId="77777777" w:rsidR="00257AAB" w:rsidRPr="00B47ACB" w:rsidRDefault="00257AAB" w:rsidP="00257AAB">
            <w:pPr>
              <w:pStyle w:val="Default"/>
              <w:jc w:val="both"/>
              <w:rPr>
                <w:rFonts w:ascii="Archivo" w:hAnsi="Archivo"/>
                <w:b/>
                <w:bCs/>
              </w:rPr>
            </w:pPr>
            <w:r w:rsidRPr="00B47ACB">
              <w:rPr>
                <w:rFonts w:ascii="Archivo" w:hAnsi="Archivo"/>
                <w:b/>
                <w:bCs/>
              </w:rPr>
              <w:t>Severity</w:t>
            </w:r>
          </w:p>
        </w:tc>
        <w:tc>
          <w:tcPr>
            <w:tcW w:w="559" w:type="pct"/>
          </w:tcPr>
          <w:p w14:paraId="79150B2A" w14:textId="77777777" w:rsidR="00257AAB" w:rsidRPr="00B47ACB" w:rsidRDefault="00257AAB" w:rsidP="00257AAB">
            <w:pPr>
              <w:pStyle w:val="Default"/>
              <w:jc w:val="both"/>
              <w:rPr>
                <w:rFonts w:ascii="Archivo" w:hAnsi="Archivo"/>
                <w:b/>
                <w:bCs/>
              </w:rPr>
            </w:pPr>
            <w:r w:rsidRPr="00B47ACB">
              <w:rPr>
                <w:rFonts w:ascii="Archivo" w:hAnsi="Archivo"/>
                <w:b/>
                <w:bCs/>
              </w:rPr>
              <w:t>Likelihood</w:t>
            </w:r>
          </w:p>
        </w:tc>
        <w:tc>
          <w:tcPr>
            <w:tcW w:w="327" w:type="pct"/>
          </w:tcPr>
          <w:p w14:paraId="375A50D4" w14:textId="77777777" w:rsidR="00257AAB" w:rsidRPr="00B47ACB" w:rsidRDefault="00257AAB" w:rsidP="00257AAB">
            <w:pPr>
              <w:pStyle w:val="Default"/>
              <w:jc w:val="both"/>
              <w:rPr>
                <w:rFonts w:ascii="Archivo" w:hAnsi="Archivo"/>
                <w:b/>
                <w:bCs/>
              </w:rPr>
            </w:pPr>
            <w:r w:rsidRPr="00B47ACB">
              <w:rPr>
                <w:rFonts w:ascii="Archivo" w:hAnsi="Archivo"/>
                <w:b/>
                <w:bCs/>
              </w:rPr>
              <w:t>Risk</w:t>
            </w:r>
          </w:p>
        </w:tc>
      </w:tr>
      <w:tr w:rsidR="00257AAB" w:rsidRPr="007C45F7" w14:paraId="352EFB4E" w14:textId="77777777" w:rsidTr="00514C4A">
        <w:trPr>
          <w:trHeight w:val="977"/>
        </w:trPr>
        <w:tc>
          <w:tcPr>
            <w:tcW w:w="670" w:type="pct"/>
            <w:vMerge/>
          </w:tcPr>
          <w:p w14:paraId="5A0057A3" w14:textId="77777777" w:rsidR="00257AAB" w:rsidRPr="008B66DB" w:rsidRDefault="00257AAB" w:rsidP="008B66DB">
            <w:pPr>
              <w:pStyle w:val="Default"/>
              <w:jc w:val="both"/>
              <w:rPr>
                <w:rFonts w:ascii="Archivo" w:hAnsi="Archivo"/>
                <w:b/>
                <w:bCs/>
              </w:rPr>
            </w:pPr>
          </w:p>
        </w:tc>
        <w:tc>
          <w:tcPr>
            <w:tcW w:w="1363" w:type="pct"/>
          </w:tcPr>
          <w:p w14:paraId="7AB5C744" w14:textId="77777777" w:rsidR="00257AAB" w:rsidRDefault="00257AAB" w:rsidP="008B66DB">
            <w:pPr>
              <w:pStyle w:val="Default"/>
              <w:jc w:val="both"/>
              <w:rPr>
                <w:rFonts w:ascii="Archivo" w:hAnsi="Archivo"/>
              </w:rPr>
            </w:pPr>
            <w:r>
              <w:rPr>
                <w:rFonts w:ascii="Archivo" w:hAnsi="Archivo"/>
              </w:rPr>
              <w:t>Hand sanitiser is provided for visitors</w:t>
            </w:r>
          </w:p>
          <w:p w14:paraId="5A2EE1E7" w14:textId="77777777" w:rsidR="00257AAB" w:rsidRDefault="00257AAB" w:rsidP="008B66DB">
            <w:pPr>
              <w:pStyle w:val="Default"/>
              <w:jc w:val="both"/>
              <w:rPr>
                <w:rFonts w:ascii="Archivo" w:hAnsi="Archivo"/>
              </w:rPr>
            </w:pPr>
          </w:p>
        </w:tc>
        <w:tc>
          <w:tcPr>
            <w:tcW w:w="404" w:type="pct"/>
          </w:tcPr>
          <w:p w14:paraId="539D4504" w14:textId="77777777" w:rsidR="00257AAB" w:rsidRPr="007C45F7" w:rsidRDefault="00257AAB" w:rsidP="008B66DB">
            <w:pPr>
              <w:pStyle w:val="Default"/>
              <w:jc w:val="both"/>
              <w:rPr>
                <w:rFonts w:ascii="Archivo" w:hAnsi="Archivo"/>
              </w:rPr>
            </w:pPr>
          </w:p>
        </w:tc>
        <w:tc>
          <w:tcPr>
            <w:tcW w:w="1222" w:type="pct"/>
            <w:vMerge w:val="restart"/>
          </w:tcPr>
          <w:p w14:paraId="536D8C15" w14:textId="77777777" w:rsidR="00257AAB" w:rsidRDefault="00257AAB" w:rsidP="008B66DB">
            <w:pPr>
              <w:pStyle w:val="Default"/>
              <w:jc w:val="both"/>
              <w:rPr>
                <w:rFonts w:ascii="Archivo" w:hAnsi="Archivo"/>
              </w:rPr>
            </w:pPr>
          </w:p>
        </w:tc>
        <w:tc>
          <w:tcPr>
            <w:tcW w:w="455" w:type="pct"/>
            <w:vMerge w:val="restart"/>
          </w:tcPr>
          <w:p w14:paraId="2CA3F578" w14:textId="77777777" w:rsidR="00257AAB" w:rsidRPr="007C45F7" w:rsidRDefault="00257AAB" w:rsidP="008B66DB">
            <w:pPr>
              <w:pStyle w:val="Default"/>
              <w:jc w:val="both"/>
              <w:rPr>
                <w:rFonts w:ascii="Archivo" w:hAnsi="Archivo"/>
              </w:rPr>
            </w:pPr>
          </w:p>
        </w:tc>
        <w:tc>
          <w:tcPr>
            <w:tcW w:w="559" w:type="pct"/>
            <w:vMerge w:val="restart"/>
          </w:tcPr>
          <w:p w14:paraId="290CCF64" w14:textId="77777777" w:rsidR="00257AAB" w:rsidRPr="007C45F7" w:rsidRDefault="00257AAB" w:rsidP="008B66DB">
            <w:pPr>
              <w:pStyle w:val="Default"/>
              <w:jc w:val="both"/>
              <w:rPr>
                <w:rFonts w:ascii="Archivo" w:hAnsi="Archivo"/>
              </w:rPr>
            </w:pPr>
          </w:p>
        </w:tc>
        <w:tc>
          <w:tcPr>
            <w:tcW w:w="327" w:type="pct"/>
            <w:vMerge w:val="restart"/>
          </w:tcPr>
          <w:p w14:paraId="6B7CFE26" w14:textId="77777777" w:rsidR="00257AAB" w:rsidRPr="007C45F7" w:rsidRDefault="00257AAB" w:rsidP="008B66DB">
            <w:pPr>
              <w:pStyle w:val="Default"/>
              <w:jc w:val="both"/>
              <w:rPr>
                <w:rFonts w:ascii="Archivo" w:hAnsi="Archivo"/>
              </w:rPr>
            </w:pPr>
          </w:p>
        </w:tc>
      </w:tr>
      <w:tr w:rsidR="00257AAB" w:rsidRPr="007C45F7" w14:paraId="10C4ED35" w14:textId="77777777" w:rsidTr="00514C4A">
        <w:trPr>
          <w:trHeight w:val="977"/>
        </w:trPr>
        <w:tc>
          <w:tcPr>
            <w:tcW w:w="670" w:type="pct"/>
            <w:vMerge/>
          </w:tcPr>
          <w:p w14:paraId="738F99B5" w14:textId="77777777" w:rsidR="00257AAB" w:rsidRPr="008B66DB" w:rsidRDefault="00257AAB" w:rsidP="008B66DB">
            <w:pPr>
              <w:pStyle w:val="Default"/>
              <w:jc w:val="both"/>
              <w:rPr>
                <w:rFonts w:ascii="Archivo" w:hAnsi="Archivo"/>
                <w:b/>
                <w:bCs/>
              </w:rPr>
            </w:pPr>
          </w:p>
        </w:tc>
        <w:tc>
          <w:tcPr>
            <w:tcW w:w="1363" w:type="pct"/>
          </w:tcPr>
          <w:p w14:paraId="68D92B07" w14:textId="77777777" w:rsidR="00257AAB" w:rsidRDefault="00257AAB" w:rsidP="008B66DB">
            <w:pPr>
              <w:pStyle w:val="Default"/>
              <w:jc w:val="both"/>
              <w:rPr>
                <w:rFonts w:ascii="Archivo" w:hAnsi="Archivo"/>
              </w:rPr>
            </w:pPr>
            <w:r>
              <w:rPr>
                <w:rFonts w:ascii="Archivo" w:hAnsi="Archivo"/>
              </w:rPr>
              <w:t>Entry and exit points and flow of visitors has been reviewed and protocols established</w:t>
            </w:r>
          </w:p>
          <w:p w14:paraId="6708A85E" w14:textId="77777777" w:rsidR="00257AAB" w:rsidRDefault="00257AAB" w:rsidP="008B66DB">
            <w:pPr>
              <w:pStyle w:val="Default"/>
              <w:jc w:val="both"/>
              <w:rPr>
                <w:rFonts w:ascii="Archivo" w:hAnsi="Archivo"/>
              </w:rPr>
            </w:pPr>
          </w:p>
        </w:tc>
        <w:tc>
          <w:tcPr>
            <w:tcW w:w="404" w:type="pct"/>
          </w:tcPr>
          <w:p w14:paraId="5230027A" w14:textId="77777777" w:rsidR="00257AAB" w:rsidRPr="007C45F7" w:rsidRDefault="00257AAB" w:rsidP="008B66DB">
            <w:pPr>
              <w:pStyle w:val="Default"/>
              <w:jc w:val="both"/>
              <w:rPr>
                <w:rFonts w:ascii="Archivo" w:hAnsi="Archivo"/>
              </w:rPr>
            </w:pPr>
          </w:p>
        </w:tc>
        <w:tc>
          <w:tcPr>
            <w:tcW w:w="1222" w:type="pct"/>
            <w:vMerge/>
          </w:tcPr>
          <w:p w14:paraId="16DBE47B" w14:textId="77777777" w:rsidR="00257AAB" w:rsidRDefault="00257AAB" w:rsidP="008B66DB">
            <w:pPr>
              <w:pStyle w:val="Default"/>
              <w:jc w:val="both"/>
              <w:rPr>
                <w:rFonts w:ascii="Archivo" w:hAnsi="Archivo"/>
              </w:rPr>
            </w:pPr>
          </w:p>
        </w:tc>
        <w:tc>
          <w:tcPr>
            <w:tcW w:w="455" w:type="pct"/>
            <w:vMerge/>
          </w:tcPr>
          <w:p w14:paraId="0CD8F437" w14:textId="77777777" w:rsidR="00257AAB" w:rsidRPr="007C45F7" w:rsidRDefault="00257AAB" w:rsidP="008B66DB">
            <w:pPr>
              <w:pStyle w:val="Default"/>
              <w:jc w:val="both"/>
              <w:rPr>
                <w:rFonts w:ascii="Archivo" w:hAnsi="Archivo"/>
              </w:rPr>
            </w:pPr>
          </w:p>
        </w:tc>
        <w:tc>
          <w:tcPr>
            <w:tcW w:w="559" w:type="pct"/>
            <w:vMerge/>
          </w:tcPr>
          <w:p w14:paraId="7A1D97ED" w14:textId="77777777" w:rsidR="00257AAB" w:rsidRPr="007C45F7" w:rsidRDefault="00257AAB" w:rsidP="008B66DB">
            <w:pPr>
              <w:pStyle w:val="Default"/>
              <w:jc w:val="both"/>
              <w:rPr>
                <w:rFonts w:ascii="Archivo" w:hAnsi="Archivo"/>
              </w:rPr>
            </w:pPr>
          </w:p>
        </w:tc>
        <w:tc>
          <w:tcPr>
            <w:tcW w:w="327" w:type="pct"/>
            <w:vMerge/>
          </w:tcPr>
          <w:p w14:paraId="5C5A56E8" w14:textId="77777777" w:rsidR="00257AAB" w:rsidRPr="007C45F7" w:rsidRDefault="00257AAB" w:rsidP="008B66DB">
            <w:pPr>
              <w:pStyle w:val="Default"/>
              <w:jc w:val="both"/>
              <w:rPr>
                <w:rFonts w:ascii="Archivo" w:hAnsi="Archivo"/>
              </w:rPr>
            </w:pPr>
          </w:p>
        </w:tc>
      </w:tr>
      <w:tr w:rsidR="00257AAB" w:rsidRPr="007C45F7" w14:paraId="52F2DB58" w14:textId="77777777" w:rsidTr="00514C4A">
        <w:trPr>
          <w:trHeight w:val="977"/>
        </w:trPr>
        <w:tc>
          <w:tcPr>
            <w:tcW w:w="670" w:type="pct"/>
            <w:vMerge/>
          </w:tcPr>
          <w:p w14:paraId="567D48CE" w14:textId="77777777" w:rsidR="00257AAB" w:rsidRPr="008B66DB" w:rsidRDefault="00257AAB" w:rsidP="008B66DB">
            <w:pPr>
              <w:pStyle w:val="Default"/>
              <w:jc w:val="both"/>
              <w:rPr>
                <w:rFonts w:ascii="Archivo" w:hAnsi="Archivo"/>
                <w:b/>
                <w:bCs/>
              </w:rPr>
            </w:pPr>
          </w:p>
        </w:tc>
        <w:tc>
          <w:tcPr>
            <w:tcW w:w="1363" w:type="pct"/>
          </w:tcPr>
          <w:p w14:paraId="41842D9A" w14:textId="5D65516F" w:rsidR="00257AAB" w:rsidRDefault="00257AAB" w:rsidP="008B66DB">
            <w:pPr>
              <w:pStyle w:val="Default"/>
              <w:jc w:val="both"/>
              <w:rPr>
                <w:rFonts w:ascii="Archivo" w:hAnsi="Archivo"/>
              </w:rPr>
            </w:pPr>
            <w:r>
              <w:rPr>
                <w:rFonts w:ascii="Archivo" w:hAnsi="Archivo"/>
              </w:rPr>
              <w:t>non-contact payment methods and options are provided</w:t>
            </w:r>
          </w:p>
          <w:p w14:paraId="1F5EF43C" w14:textId="77777777" w:rsidR="00257AAB" w:rsidRDefault="00257AAB" w:rsidP="008B66DB">
            <w:pPr>
              <w:pStyle w:val="Default"/>
              <w:jc w:val="both"/>
              <w:rPr>
                <w:rFonts w:ascii="Archivo" w:hAnsi="Archivo"/>
              </w:rPr>
            </w:pPr>
          </w:p>
        </w:tc>
        <w:tc>
          <w:tcPr>
            <w:tcW w:w="404" w:type="pct"/>
          </w:tcPr>
          <w:p w14:paraId="18CC5CC5" w14:textId="77777777" w:rsidR="00257AAB" w:rsidRPr="007C45F7" w:rsidRDefault="00257AAB" w:rsidP="008B66DB">
            <w:pPr>
              <w:pStyle w:val="Default"/>
              <w:jc w:val="both"/>
              <w:rPr>
                <w:rFonts w:ascii="Archivo" w:hAnsi="Archivo"/>
              </w:rPr>
            </w:pPr>
          </w:p>
        </w:tc>
        <w:tc>
          <w:tcPr>
            <w:tcW w:w="1222" w:type="pct"/>
            <w:vMerge/>
            <w:tcBorders>
              <w:bottom w:val="single" w:sz="4" w:space="0" w:color="auto"/>
            </w:tcBorders>
          </w:tcPr>
          <w:p w14:paraId="730FA32B" w14:textId="77777777" w:rsidR="00257AAB" w:rsidRDefault="00257AAB" w:rsidP="008B66DB">
            <w:pPr>
              <w:pStyle w:val="Default"/>
              <w:jc w:val="both"/>
              <w:rPr>
                <w:rFonts w:ascii="Archivo" w:hAnsi="Archivo"/>
              </w:rPr>
            </w:pPr>
          </w:p>
        </w:tc>
        <w:tc>
          <w:tcPr>
            <w:tcW w:w="455" w:type="pct"/>
            <w:vMerge/>
          </w:tcPr>
          <w:p w14:paraId="39F38BE7" w14:textId="77777777" w:rsidR="00257AAB" w:rsidRPr="007C45F7" w:rsidRDefault="00257AAB" w:rsidP="008B66DB">
            <w:pPr>
              <w:pStyle w:val="Default"/>
              <w:jc w:val="both"/>
              <w:rPr>
                <w:rFonts w:ascii="Archivo" w:hAnsi="Archivo"/>
              </w:rPr>
            </w:pPr>
          </w:p>
        </w:tc>
        <w:tc>
          <w:tcPr>
            <w:tcW w:w="559" w:type="pct"/>
            <w:vMerge/>
          </w:tcPr>
          <w:p w14:paraId="4F4AEA51" w14:textId="77777777" w:rsidR="00257AAB" w:rsidRPr="007C45F7" w:rsidRDefault="00257AAB" w:rsidP="008B66DB">
            <w:pPr>
              <w:pStyle w:val="Default"/>
              <w:jc w:val="both"/>
              <w:rPr>
                <w:rFonts w:ascii="Archivo" w:hAnsi="Archivo"/>
              </w:rPr>
            </w:pPr>
          </w:p>
        </w:tc>
        <w:tc>
          <w:tcPr>
            <w:tcW w:w="327" w:type="pct"/>
            <w:vMerge/>
          </w:tcPr>
          <w:p w14:paraId="080C179F" w14:textId="77777777" w:rsidR="00257AAB" w:rsidRPr="007C45F7" w:rsidRDefault="00257AAB" w:rsidP="008B66DB">
            <w:pPr>
              <w:pStyle w:val="Default"/>
              <w:jc w:val="both"/>
              <w:rPr>
                <w:rFonts w:ascii="Archivo" w:hAnsi="Archivo"/>
              </w:rPr>
            </w:pPr>
          </w:p>
        </w:tc>
      </w:tr>
      <w:tr w:rsidR="00686123" w:rsidRPr="007C45F7" w14:paraId="2F7A4D4D" w14:textId="77777777" w:rsidTr="00257AAB">
        <w:trPr>
          <w:trHeight w:val="977"/>
        </w:trPr>
        <w:tc>
          <w:tcPr>
            <w:tcW w:w="670" w:type="pct"/>
          </w:tcPr>
          <w:p w14:paraId="67F9589A" w14:textId="75A450A4" w:rsidR="00686123" w:rsidRPr="008B66DB" w:rsidRDefault="00686123" w:rsidP="008B66DB">
            <w:pPr>
              <w:pStyle w:val="Default"/>
              <w:jc w:val="both"/>
              <w:rPr>
                <w:rFonts w:ascii="Archivo" w:hAnsi="Archivo"/>
                <w:b/>
                <w:bCs/>
              </w:rPr>
            </w:pPr>
            <w:r w:rsidRPr="00263621">
              <w:rPr>
                <w:rFonts w:ascii="Archivo" w:hAnsi="Archivo"/>
                <w:b/>
                <w:bCs/>
              </w:rPr>
              <w:t>Providing and Explaining guidance</w:t>
            </w:r>
          </w:p>
        </w:tc>
        <w:tc>
          <w:tcPr>
            <w:tcW w:w="1363" w:type="pct"/>
          </w:tcPr>
          <w:p w14:paraId="473B6A0A" w14:textId="77777777" w:rsidR="00686123" w:rsidRDefault="00686123" w:rsidP="00686123">
            <w:pPr>
              <w:pStyle w:val="Default"/>
              <w:jc w:val="both"/>
              <w:rPr>
                <w:rFonts w:ascii="Archivo" w:hAnsi="Archivo"/>
              </w:rPr>
            </w:pPr>
            <w:r>
              <w:rPr>
                <w:rFonts w:ascii="Archivo" w:hAnsi="Archivo"/>
              </w:rPr>
              <w:t>Signs and visual aids are displayed at points of entry and at multiple points in visitor areas</w:t>
            </w:r>
          </w:p>
          <w:p w14:paraId="63C906FA" w14:textId="77777777" w:rsidR="00686123" w:rsidRDefault="00686123" w:rsidP="008B66DB">
            <w:pPr>
              <w:pStyle w:val="Default"/>
              <w:jc w:val="both"/>
              <w:rPr>
                <w:rFonts w:ascii="Archivo" w:hAnsi="Archivo"/>
              </w:rPr>
            </w:pPr>
          </w:p>
        </w:tc>
        <w:tc>
          <w:tcPr>
            <w:tcW w:w="404" w:type="pct"/>
          </w:tcPr>
          <w:p w14:paraId="321D8867" w14:textId="77777777" w:rsidR="00686123" w:rsidRPr="007C45F7" w:rsidRDefault="00686123" w:rsidP="008B66DB">
            <w:pPr>
              <w:pStyle w:val="Default"/>
              <w:jc w:val="both"/>
              <w:rPr>
                <w:rFonts w:ascii="Archivo" w:hAnsi="Archivo"/>
              </w:rPr>
            </w:pPr>
          </w:p>
        </w:tc>
        <w:tc>
          <w:tcPr>
            <w:tcW w:w="1222" w:type="pct"/>
            <w:vMerge w:val="restart"/>
          </w:tcPr>
          <w:p w14:paraId="32069A41" w14:textId="77777777" w:rsidR="00686123" w:rsidRDefault="00686123" w:rsidP="008B66DB">
            <w:pPr>
              <w:pStyle w:val="Default"/>
              <w:jc w:val="both"/>
              <w:rPr>
                <w:rFonts w:ascii="Archivo" w:hAnsi="Archivo"/>
              </w:rPr>
            </w:pPr>
          </w:p>
        </w:tc>
        <w:tc>
          <w:tcPr>
            <w:tcW w:w="455" w:type="pct"/>
            <w:vMerge w:val="restart"/>
          </w:tcPr>
          <w:p w14:paraId="42588A5A" w14:textId="77777777" w:rsidR="00686123" w:rsidRPr="007C45F7" w:rsidRDefault="00686123" w:rsidP="008B66DB">
            <w:pPr>
              <w:pStyle w:val="Default"/>
              <w:jc w:val="both"/>
              <w:rPr>
                <w:rFonts w:ascii="Archivo" w:hAnsi="Archivo"/>
              </w:rPr>
            </w:pPr>
          </w:p>
        </w:tc>
        <w:tc>
          <w:tcPr>
            <w:tcW w:w="559" w:type="pct"/>
            <w:vMerge w:val="restart"/>
          </w:tcPr>
          <w:p w14:paraId="59C07742" w14:textId="77777777" w:rsidR="00686123" w:rsidRPr="007C45F7" w:rsidRDefault="00686123" w:rsidP="008B66DB">
            <w:pPr>
              <w:pStyle w:val="Default"/>
              <w:jc w:val="both"/>
              <w:rPr>
                <w:rFonts w:ascii="Archivo" w:hAnsi="Archivo"/>
              </w:rPr>
            </w:pPr>
          </w:p>
        </w:tc>
        <w:tc>
          <w:tcPr>
            <w:tcW w:w="327" w:type="pct"/>
            <w:vMerge w:val="restart"/>
          </w:tcPr>
          <w:p w14:paraId="47AC13A4" w14:textId="77777777" w:rsidR="00686123" w:rsidRPr="007C45F7" w:rsidRDefault="00686123" w:rsidP="008B66DB">
            <w:pPr>
              <w:pStyle w:val="Default"/>
              <w:jc w:val="both"/>
              <w:rPr>
                <w:rFonts w:ascii="Archivo" w:hAnsi="Archivo"/>
              </w:rPr>
            </w:pPr>
          </w:p>
        </w:tc>
      </w:tr>
      <w:tr w:rsidR="00686123" w:rsidRPr="007C45F7" w14:paraId="0C79B079" w14:textId="77777777" w:rsidTr="00257AAB">
        <w:trPr>
          <w:trHeight w:val="977"/>
        </w:trPr>
        <w:tc>
          <w:tcPr>
            <w:tcW w:w="670" w:type="pct"/>
          </w:tcPr>
          <w:p w14:paraId="145CF6FD" w14:textId="77777777" w:rsidR="00686123" w:rsidRPr="008B66DB" w:rsidRDefault="00686123" w:rsidP="008B66DB">
            <w:pPr>
              <w:pStyle w:val="Default"/>
              <w:jc w:val="both"/>
              <w:rPr>
                <w:rFonts w:ascii="Archivo" w:hAnsi="Archivo"/>
                <w:b/>
                <w:bCs/>
              </w:rPr>
            </w:pPr>
          </w:p>
        </w:tc>
        <w:tc>
          <w:tcPr>
            <w:tcW w:w="1363" w:type="pct"/>
          </w:tcPr>
          <w:p w14:paraId="71624367" w14:textId="77777777" w:rsidR="00686123" w:rsidRDefault="00686123" w:rsidP="00686123">
            <w:pPr>
              <w:pStyle w:val="Default"/>
              <w:jc w:val="both"/>
              <w:rPr>
                <w:rFonts w:ascii="Archivo" w:hAnsi="Archivo"/>
              </w:rPr>
            </w:pPr>
            <w:r>
              <w:rPr>
                <w:rFonts w:ascii="Archivo" w:hAnsi="Archivo"/>
              </w:rPr>
              <w:t>Tenant organisations in the building are adhering to covid19 secure measures</w:t>
            </w:r>
          </w:p>
          <w:p w14:paraId="4D7C1084" w14:textId="77777777" w:rsidR="00686123" w:rsidRDefault="00686123" w:rsidP="008B66DB">
            <w:pPr>
              <w:pStyle w:val="Default"/>
              <w:jc w:val="both"/>
              <w:rPr>
                <w:rFonts w:ascii="Archivo" w:hAnsi="Archivo"/>
              </w:rPr>
            </w:pPr>
          </w:p>
        </w:tc>
        <w:tc>
          <w:tcPr>
            <w:tcW w:w="404" w:type="pct"/>
          </w:tcPr>
          <w:p w14:paraId="2B92722B" w14:textId="77777777" w:rsidR="00686123" w:rsidRPr="007C45F7" w:rsidRDefault="00686123" w:rsidP="008B66DB">
            <w:pPr>
              <w:pStyle w:val="Default"/>
              <w:jc w:val="both"/>
              <w:rPr>
                <w:rFonts w:ascii="Archivo" w:hAnsi="Archivo"/>
              </w:rPr>
            </w:pPr>
          </w:p>
        </w:tc>
        <w:tc>
          <w:tcPr>
            <w:tcW w:w="1222" w:type="pct"/>
            <w:vMerge/>
          </w:tcPr>
          <w:p w14:paraId="2C32A9C6" w14:textId="77777777" w:rsidR="00686123" w:rsidRDefault="00686123" w:rsidP="008B66DB">
            <w:pPr>
              <w:pStyle w:val="Default"/>
              <w:jc w:val="both"/>
              <w:rPr>
                <w:rFonts w:ascii="Archivo" w:hAnsi="Archivo"/>
              </w:rPr>
            </w:pPr>
          </w:p>
        </w:tc>
        <w:tc>
          <w:tcPr>
            <w:tcW w:w="455" w:type="pct"/>
            <w:vMerge/>
          </w:tcPr>
          <w:p w14:paraId="2EA7D5B7" w14:textId="77777777" w:rsidR="00686123" w:rsidRPr="007C45F7" w:rsidRDefault="00686123" w:rsidP="008B66DB">
            <w:pPr>
              <w:pStyle w:val="Default"/>
              <w:jc w:val="both"/>
              <w:rPr>
                <w:rFonts w:ascii="Archivo" w:hAnsi="Archivo"/>
              </w:rPr>
            </w:pPr>
          </w:p>
        </w:tc>
        <w:tc>
          <w:tcPr>
            <w:tcW w:w="559" w:type="pct"/>
            <w:vMerge/>
          </w:tcPr>
          <w:p w14:paraId="77BE9D93" w14:textId="77777777" w:rsidR="00686123" w:rsidRPr="007C45F7" w:rsidRDefault="00686123" w:rsidP="008B66DB">
            <w:pPr>
              <w:pStyle w:val="Default"/>
              <w:jc w:val="both"/>
              <w:rPr>
                <w:rFonts w:ascii="Archivo" w:hAnsi="Archivo"/>
              </w:rPr>
            </w:pPr>
          </w:p>
        </w:tc>
        <w:tc>
          <w:tcPr>
            <w:tcW w:w="327" w:type="pct"/>
            <w:vMerge/>
          </w:tcPr>
          <w:p w14:paraId="66B01745" w14:textId="77777777" w:rsidR="00686123" w:rsidRPr="007C45F7" w:rsidRDefault="00686123" w:rsidP="008B66DB">
            <w:pPr>
              <w:pStyle w:val="Default"/>
              <w:jc w:val="both"/>
              <w:rPr>
                <w:rFonts w:ascii="Archivo" w:hAnsi="Archivo"/>
              </w:rPr>
            </w:pPr>
          </w:p>
        </w:tc>
      </w:tr>
      <w:tr w:rsidR="00686123" w:rsidRPr="007C45F7" w14:paraId="04136499" w14:textId="77777777" w:rsidTr="00514C4A">
        <w:trPr>
          <w:trHeight w:val="977"/>
        </w:trPr>
        <w:tc>
          <w:tcPr>
            <w:tcW w:w="670" w:type="pct"/>
          </w:tcPr>
          <w:p w14:paraId="01458EAD" w14:textId="77777777" w:rsidR="00686123" w:rsidRPr="008B66DB" w:rsidRDefault="00686123" w:rsidP="008B66DB">
            <w:pPr>
              <w:pStyle w:val="Default"/>
              <w:jc w:val="both"/>
              <w:rPr>
                <w:rFonts w:ascii="Archivo" w:hAnsi="Archivo"/>
                <w:b/>
                <w:bCs/>
              </w:rPr>
            </w:pPr>
          </w:p>
        </w:tc>
        <w:tc>
          <w:tcPr>
            <w:tcW w:w="1363" w:type="pct"/>
          </w:tcPr>
          <w:p w14:paraId="647F2CF5" w14:textId="1D1E99DB" w:rsidR="00686123" w:rsidRDefault="00686123" w:rsidP="008B66DB">
            <w:pPr>
              <w:pStyle w:val="Default"/>
              <w:jc w:val="both"/>
              <w:rPr>
                <w:rFonts w:ascii="Archivo" w:hAnsi="Archivo"/>
              </w:rPr>
            </w:pPr>
            <w:r>
              <w:rPr>
                <w:rFonts w:ascii="Archivo" w:hAnsi="Archivo"/>
              </w:rPr>
              <w:t>Employees interacting with visitors e.g. reception, security, etc are provided with necessary training on safe working measures</w:t>
            </w:r>
          </w:p>
        </w:tc>
        <w:tc>
          <w:tcPr>
            <w:tcW w:w="404" w:type="pct"/>
          </w:tcPr>
          <w:p w14:paraId="7DEC8FFD" w14:textId="77777777" w:rsidR="00686123" w:rsidRPr="007C45F7" w:rsidRDefault="00686123" w:rsidP="008B66DB">
            <w:pPr>
              <w:pStyle w:val="Default"/>
              <w:jc w:val="both"/>
              <w:rPr>
                <w:rFonts w:ascii="Archivo" w:hAnsi="Archivo"/>
              </w:rPr>
            </w:pPr>
          </w:p>
        </w:tc>
        <w:tc>
          <w:tcPr>
            <w:tcW w:w="1222" w:type="pct"/>
            <w:vMerge/>
            <w:tcBorders>
              <w:bottom w:val="single" w:sz="4" w:space="0" w:color="auto"/>
            </w:tcBorders>
          </w:tcPr>
          <w:p w14:paraId="775CD22B" w14:textId="77777777" w:rsidR="00686123" w:rsidRDefault="00686123" w:rsidP="008B66DB">
            <w:pPr>
              <w:pStyle w:val="Default"/>
              <w:jc w:val="both"/>
              <w:rPr>
                <w:rFonts w:ascii="Archivo" w:hAnsi="Archivo"/>
              </w:rPr>
            </w:pPr>
          </w:p>
        </w:tc>
        <w:tc>
          <w:tcPr>
            <w:tcW w:w="455" w:type="pct"/>
            <w:vMerge/>
          </w:tcPr>
          <w:p w14:paraId="3EF7C62A" w14:textId="77777777" w:rsidR="00686123" w:rsidRPr="007C45F7" w:rsidRDefault="00686123" w:rsidP="008B66DB">
            <w:pPr>
              <w:pStyle w:val="Default"/>
              <w:jc w:val="both"/>
              <w:rPr>
                <w:rFonts w:ascii="Archivo" w:hAnsi="Archivo"/>
              </w:rPr>
            </w:pPr>
          </w:p>
        </w:tc>
        <w:tc>
          <w:tcPr>
            <w:tcW w:w="559" w:type="pct"/>
            <w:vMerge/>
          </w:tcPr>
          <w:p w14:paraId="427A0D8D" w14:textId="77777777" w:rsidR="00686123" w:rsidRPr="007C45F7" w:rsidRDefault="00686123" w:rsidP="008B66DB">
            <w:pPr>
              <w:pStyle w:val="Default"/>
              <w:jc w:val="both"/>
              <w:rPr>
                <w:rFonts w:ascii="Archivo" w:hAnsi="Archivo"/>
              </w:rPr>
            </w:pPr>
          </w:p>
        </w:tc>
        <w:tc>
          <w:tcPr>
            <w:tcW w:w="327" w:type="pct"/>
            <w:vMerge/>
          </w:tcPr>
          <w:p w14:paraId="5F66C153" w14:textId="77777777" w:rsidR="00686123" w:rsidRPr="007C45F7" w:rsidRDefault="00686123" w:rsidP="008B66DB">
            <w:pPr>
              <w:pStyle w:val="Default"/>
              <w:jc w:val="both"/>
              <w:rPr>
                <w:rFonts w:ascii="Archivo" w:hAnsi="Archivo"/>
              </w:rPr>
            </w:pPr>
          </w:p>
        </w:tc>
      </w:tr>
    </w:tbl>
    <w:p w14:paraId="74442200" w14:textId="74D93DBA" w:rsidR="00263621" w:rsidRDefault="00263621"/>
    <w:p w14:paraId="4D21FFC8" w14:textId="2C5E7532" w:rsidR="00263621" w:rsidRDefault="00263621"/>
    <w:p w14:paraId="3EC2DB54" w14:textId="5464E906" w:rsidR="00263621" w:rsidRDefault="00263621"/>
    <w:p w14:paraId="595D0B06" w14:textId="77777777" w:rsidR="00263621" w:rsidRDefault="00263621" w:rsidP="00263621">
      <w:pPr>
        <w:pStyle w:val="Heading1"/>
        <w:rPr>
          <w:rFonts w:ascii="Archivo" w:hAnsi="Archivo"/>
          <w:color w:val="04868E" w:themeColor="accent2"/>
          <w:sz w:val="22"/>
          <w:szCs w:val="22"/>
        </w:rPr>
      </w:pPr>
      <w:r>
        <w:rPr>
          <w:rFonts w:ascii="Archivo" w:hAnsi="Archivo"/>
          <w:color w:val="04868E" w:themeColor="accent2"/>
          <w:sz w:val="22"/>
          <w:szCs w:val="22"/>
        </w:rPr>
        <w:lastRenderedPageBreak/>
        <w:t>Section 3 – Cleaning</w:t>
      </w:r>
    </w:p>
    <w:p w14:paraId="5D5A0670" w14:textId="77777777" w:rsidR="00263621" w:rsidRDefault="00263621"/>
    <w:tbl>
      <w:tblPr>
        <w:tblStyle w:val="TableGrid"/>
        <w:tblW w:w="5000" w:type="pct"/>
        <w:tblLook w:val="04A0" w:firstRow="1" w:lastRow="0" w:firstColumn="1" w:lastColumn="0" w:noHBand="0" w:noVBand="1"/>
      </w:tblPr>
      <w:tblGrid>
        <w:gridCol w:w="1868"/>
        <w:gridCol w:w="3797"/>
        <w:gridCol w:w="1124"/>
        <w:gridCol w:w="3401"/>
        <w:gridCol w:w="1272"/>
        <w:gridCol w:w="1582"/>
        <w:gridCol w:w="904"/>
      </w:tblGrid>
      <w:tr w:rsidR="00263621" w:rsidRPr="007C45F7" w14:paraId="01F729C2" w14:textId="77777777" w:rsidTr="00926ED1">
        <w:tc>
          <w:tcPr>
            <w:tcW w:w="670" w:type="pct"/>
          </w:tcPr>
          <w:p w14:paraId="328BF235" w14:textId="49D210D1" w:rsidR="00263621" w:rsidRPr="007D762F" w:rsidRDefault="00263621" w:rsidP="00263621">
            <w:pPr>
              <w:pStyle w:val="Default"/>
              <w:jc w:val="both"/>
              <w:rPr>
                <w:rFonts w:ascii="Archivo" w:hAnsi="Archivo"/>
                <w:b/>
                <w:bCs/>
              </w:rPr>
            </w:pPr>
            <w:r w:rsidRPr="00B47ACB">
              <w:rPr>
                <w:rFonts w:ascii="Archivo" w:hAnsi="Archivo"/>
                <w:b/>
                <w:bCs/>
              </w:rPr>
              <w:t>Activity</w:t>
            </w:r>
          </w:p>
        </w:tc>
        <w:tc>
          <w:tcPr>
            <w:tcW w:w="1361" w:type="pct"/>
          </w:tcPr>
          <w:p w14:paraId="1617993B" w14:textId="1ADBEC2F" w:rsidR="00263621" w:rsidRDefault="00263621" w:rsidP="00263621">
            <w:pPr>
              <w:pStyle w:val="Default"/>
              <w:rPr>
                <w:rFonts w:ascii="Archivo" w:hAnsi="Archivo"/>
              </w:rPr>
            </w:pPr>
            <w:r w:rsidRPr="00B47ACB">
              <w:rPr>
                <w:rFonts w:ascii="Archivo" w:hAnsi="Archivo"/>
                <w:b/>
                <w:bCs/>
              </w:rPr>
              <w:t>Control measures</w:t>
            </w:r>
          </w:p>
        </w:tc>
        <w:tc>
          <w:tcPr>
            <w:tcW w:w="403" w:type="pct"/>
          </w:tcPr>
          <w:p w14:paraId="225E326B" w14:textId="02007AC7" w:rsidR="00263621" w:rsidRPr="007C45F7" w:rsidRDefault="00263621" w:rsidP="00263621">
            <w:pPr>
              <w:pStyle w:val="Default"/>
              <w:jc w:val="both"/>
              <w:rPr>
                <w:rFonts w:ascii="Archivo" w:hAnsi="Archivo"/>
              </w:rPr>
            </w:pPr>
            <w:r>
              <w:rPr>
                <w:rFonts w:ascii="Archivo" w:hAnsi="Archivo"/>
                <w:b/>
                <w:bCs/>
              </w:rPr>
              <w:t>Y/N</w:t>
            </w:r>
          </w:p>
        </w:tc>
        <w:tc>
          <w:tcPr>
            <w:tcW w:w="1219" w:type="pct"/>
          </w:tcPr>
          <w:p w14:paraId="12C0FF60" w14:textId="6772E481" w:rsidR="00263621" w:rsidRPr="007C45F7" w:rsidRDefault="00263621" w:rsidP="00263621">
            <w:pPr>
              <w:pStyle w:val="Default"/>
              <w:jc w:val="both"/>
              <w:rPr>
                <w:rFonts w:ascii="Archivo" w:hAnsi="Archivo"/>
              </w:rPr>
            </w:pPr>
            <w:r w:rsidRPr="00B47ACB">
              <w:rPr>
                <w:rFonts w:ascii="Archivo" w:hAnsi="Archivo"/>
                <w:b/>
                <w:bCs/>
              </w:rPr>
              <w:t>Comments/other control measures</w:t>
            </w:r>
          </w:p>
        </w:tc>
        <w:tc>
          <w:tcPr>
            <w:tcW w:w="1347" w:type="pct"/>
            <w:gridSpan w:val="3"/>
          </w:tcPr>
          <w:p w14:paraId="3CD2E710" w14:textId="59631B0B" w:rsidR="00263621" w:rsidRPr="007C45F7" w:rsidRDefault="00263621" w:rsidP="00263621">
            <w:pPr>
              <w:pStyle w:val="Default"/>
              <w:jc w:val="both"/>
              <w:rPr>
                <w:rFonts w:ascii="Archivo" w:hAnsi="Archivo"/>
              </w:rPr>
            </w:pPr>
            <w:r w:rsidRPr="00B47ACB">
              <w:rPr>
                <w:rFonts w:ascii="Archivo" w:hAnsi="Archivo"/>
                <w:b/>
                <w:bCs/>
              </w:rPr>
              <w:t>Risk after control measures</w:t>
            </w:r>
          </w:p>
        </w:tc>
      </w:tr>
      <w:tr w:rsidR="00514C4A" w:rsidRPr="007C45F7" w14:paraId="68AFF613" w14:textId="77777777" w:rsidTr="00926ED1">
        <w:tc>
          <w:tcPr>
            <w:tcW w:w="670" w:type="pct"/>
          </w:tcPr>
          <w:p w14:paraId="6FDFE91F" w14:textId="77777777" w:rsidR="00514C4A" w:rsidRPr="00B47ACB" w:rsidRDefault="00514C4A" w:rsidP="00263621">
            <w:pPr>
              <w:pStyle w:val="Default"/>
              <w:jc w:val="both"/>
              <w:rPr>
                <w:rFonts w:ascii="Archivo" w:hAnsi="Archivo"/>
                <w:b/>
                <w:bCs/>
              </w:rPr>
            </w:pPr>
          </w:p>
        </w:tc>
        <w:tc>
          <w:tcPr>
            <w:tcW w:w="1361" w:type="pct"/>
          </w:tcPr>
          <w:p w14:paraId="7BFF3841" w14:textId="77777777" w:rsidR="00514C4A" w:rsidRPr="00B47ACB" w:rsidRDefault="00514C4A" w:rsidP="00263621">
            <w:pPr>
              <w:pStyle w:val="Default"/>
              <w:rPr>
                <w:rFonts w:ascii="Archivo" w:hAnsi="Archivo"/>
                <w:b/>
                <w:bCs/>
              </w:rPr>
            </w:pPr>
          </w:p>
        </w:tc>
        <w:tc>
          <w:tcPr>
            <w:tcW w:w="403" w:type="pct"/>
          </w:tcPr>
          <w:p w14:paraId="091E0855" w14:textId="77777777" w:rsidR="00514C4A" w:rsidRDefault="00514C4A" w:rsidP="00263621">
            <w:pPr>
              <w:pStyle w:val="Default"/>
              <w:jc w:val="both"/>
              <w:rPr>
                <w:rFonts w:ascii="Archivo" w:hAnsi="Archivo"/>
                <w:b/>
                <w:bCs/>
              </w:rPr>
            </w:pPr>
          </w:p>
        </w:tc>
        <w:tc>
          <w:tcPr>
            <w:tcW w:w="1219" w:type="pct"/>
          </w:tcPr>
          <w:p w14:paraId="60325BF3" w14:textId="77777777" w:rsidR="00514C4A" w:rsidRPr="00B47ACB" w:rsidRDefault="00514C4A" w:rsidP="00263621">
            <w:pPr>
              <w:pStyle w:val="Default"/>
              <w:jc w:val="both"/>
              <w:rPr>
                <w:rFonts w:ascii="Archivo" w:hAnsi="Archivo"/>
                <w:b/>
                <w:bCs/>
              </w:rPr>
            </w:pPr>
          </w:p>
        </w:tc>
        <w:tc>
          <w:tcPr>
            <w:tcW w:w="456" w:type="pct"/>
          </w:tcPr>
          <w:p w14:paraId="189BE8BC" w14:textId="0CC81B06" w:rsidR="00514C4A" w:rsidRPr="00B47ACB" w:rsidRDefault="00514C4A" w:rsidP="00263621">
            <w:pPr>
              <w:pStyle w:val="Default"/>
              <w:jc w:val="both"/>
              <w:rPr>
                <w:rFonts w:ascii="Archivo" w:hAnsi="Archivo"/>
                <w:b/>
                <w:bCs/>
              </w:rPr>
            </w:pPr>
            <w:r>
              <w:rPr>
                <w:rFonts w:ascii="Archivo" w:hAnsi="Archivo"/>
                <w:b/>
                <w:bCs/>
              </w:rPr>
              <w:t>Severity</w:t>
            </w:r>
          </w:p>
        </w:tc>
        <w:tc>
          <w:tcPr>
            <w:tcW w:w="567" w:type="pct"/>
          </w:tcPr>
          <w:p w14:paraId="303C35DC" w14:textId="27862D39" w:rsidR="00514C4A" w:rsidRPr="00B47ACB" w:rsidRDefault="00514C4A" w:rsidP="00263621">
            <w:pPr>
              <w:pStyle w:val="Default"/>
              <w:jc w:val="both"/>
              <w:rPr>
                <w:rFonts w:ascii="Archivo" w:hAnsi="Archivo"/>
                <w:b/>
                <w:bCs/>
              </w:rPr>
            </w:pPr>
            <w:r>
              <w:rPr>
                <w:rFonts w:ascii="Archivo" w:hAnsi="Archivo"/>
                <w:b/>
                <w:bCs/>
              </w:rPr>
              <w:t>Likelihood</w:t>
            </w:r>
          </w:p>
        </w:tc>
        <w:tc>
          <w:tcPr>
            <w:tcW w:w="324" w:type="pct"/>
          </w:tcPr>
          <w:p w14:paraId="06FE6687" w14:textId="06EC8B2C" w:rsidR="00514C4A" w:rsidRPr="00B47ACB" w:rsidRDefault="00514C4A" w:rsidP="00263621">
            <w:pPr>
              <w:pStyle w:val="Default"/>
              <w:jc w:val="both"/>
              <w:rPr>
                <w:rFonts w:ascii="Archivo" w:hAnsi="Archivo"/>
                <w:b/>
                <w:bCs/>
              </w:rPr>
            </w:pPr>
            <w:r>
              <w:rPr>
                <w:rFonts w:ascii="Archivo" w:hAnsi="Archivo"/>
                <w:b/>
                <w:bCs/>
              </w:rPr>
              <w:t>Risk</w:t>
            </w:r>
          </w:p>
        </w:tc>
      </w:tr>
      <w:tr w:rsidR="00257AAB" w:rsidRPr="007C45F7" w14:paraId="2CDEB161" w14:textId="77777777" w:rsidTr="00926ED1">
        <w:tc>
          <w:tcPr>
            <w:tcW w:w="670" w:type="pct"/>
            <w:vMerge w:val="restart"/>
          </w:tcPr>
          <w:p w14:paraId="02099BE5" w14:textId="1B881477" w:rsidR="00257AAB" w:rsidRPr="00263621" w:rsidRDefault="00257AAB" w:rsidP="00263621">
            <w:pPr>
              <w:pStyle w:val="Default"/>
              <w:jc w:val="both"/>
              <w:rPr>
                <w:rFonts w:ascii="Archivo" w:hAnsi="Archivo"/>
                <w:b/>
                <w:bCs/>
              </w:rPr>
            </w:pPr>
            <w:r w:rsidRPr="00263621">
              <w:rPr>
                <w:rFonts w:ascii="Archivo" w:hAnsi="Archivo"/>
                <w:b/>
                <w:bCs/>
              </w:rPr>
              <w:t>Before opening</w:t>
            </w:r>
          </w:p>
        </w:tc>
        <w:tc>
          <w:tcPr>
            <w:tcW w:w="1361" w:type="pct"/>
          </w:tcPr>
          <w:p w14:paraId="4E85D433" w14:textId="77777777" w:rsidR="00257AAB" w:rsidRDefault="00257AAB" w:rsidP="00263621">
            <w:pPr>
              <w:pStyle w:val="Default"/>
              <w:jc w:val="both"/>
              <w:rPr>
                <w:rFonts w:ascii="Archivo" w:hAnsi="Archivo"/>
              </w:rPr>
            </w:pPr>
            <w:r>
              <w:rPr>
                <w:rFonts w:ascii="Archivo" w:hAnsi="Archivo"/>
              </w:rPr>
              <w:t>Air conditioning and ventilation maintenance is up to date</w:t>
            </w:r>
          </w:p>
          <w:p w14:paraId="4D64DD6D" w14:textId="6A5CCDC5" w:rsidR="00257AAB" w:rsidRDefault="00257AAB" w:rsidP="00263621">
            <w:pPr>
              <w:pStyle w:val="Default"/>
              <w:jc w:val="both"/>
              <w:rPr>
                <w:rFonts w:ascii="Archivo" w:hAnsi="Archivo"/>
              </w:rPr>
            </w:pPr>
          </w:p>
        </w:tc>
        <w:tc>
          <w:tcPr>
            <w:tcW w:w="403" w:type="pct"/>
          </w:tcPr>
          <w:p w14:paraId="318F83E7" w14:textId="77777777" w:rsidR="00257AAB" w:rsidRPr="007C45F7" w:rsidRDefault="00257AAB" w:rsidP="00263621">
            <w:pPr>
              <w:pStyle w:val="Default"/>
              <w:jc w:val="both"/>
              <w:rPr>
                <w:rFonts w:ascii="Archivo" w:hAnsi="Archivo"/>
              </w:rPr>
            </w:pPr>
          </w:p>
        </w:tc>
        <w:tc>
          <w:tcPr>
            <w:tcW w:w="1219" w:type="pct"/>
            <w:vMerge w:val="restart"/>
          </w:tcPr>
          <w:p w14:paraId="69C3FE92" w14:textId="77777777" w:rsidR="00257AAB" w:rsidRPr="007C45F7" w:rsidRDefault="00257AAB" w:rsidP="00263621">
            <w:pPr>
              <w:pStyle w:val="Default"/>
              <w:jc w:val="both"/>
              <w:rPr>
                <w:rFonts w:ascii="Archivo" w:hAnsi="Archivo"/>
              </w:rPr>
            </w:pPr>
          </w:p>
        </w:tc>
        <w:tc>
          <w:tcPr>
            <w:tcW w:w="456" w:type="pct"/>
            <w:vMerge w:val="restart"/>
          </w:tcPr>
          <w:p w14:paraId="1F0A1616" w14:textId="7C3D71DA" w:rsidR="00257AAB" w:rsidRPr="007C45F7" w:rsidRDefault="00257AAB" w:rsidP="00263621">
            <w:pPr>
              <w:pStyle w:val="Default"/>
              <w:jc w:val="both"/>
              <w:rPr>
                <w:rFonts w:ascii="Archivo" w:hAnsi="Archivo"/>
              </w:rPr>
            </w:pPr>
          </w:p>
        </w:tc>
        <w:tc>
          <w:tcPr>
            <w:tcW w:w="567" w:type="pct"/>
            <w:vMerge w:val="restart"/>
          </w:tcPr>
          <w:p w14:paraId="60FE04CF" w14:textId="312817E3" w:rsidR="00257AAB" w:rsidRPr="007C45F7" w:rsidRDefault="00257AAB" w:rsidP="00263621">
            <w:pPr>
              <w:pStyle w:val="Default"/>
              <w:jc w:val="both"/>
              <w:rPr>
                <w:rFonts w:ascii="Archivo" w:hAnsi="Archivo"/>
              </w:rPr>
            </w:pPr>
          </w:p>
        </w:tc>
        <w:tc>
          <w:tcPr>
            <w:tcW w:w="324" w:type="pct"/>
            <w:vMerge w:val="restart"/>
          </w:tcPr>
          <w:p w14:paraId="0C0B6998" w14:textId="58615089" w:rsidR="00257AAB" w:rsidRPr="007C45F7" w:rsidRDefault="00257AAB" w:rsidP="00263621">
            <w:pPr>
              <w:pStyle w:val="Default"/>
              <w:jc w:val="both"/>
              <w:rPr>
                <w:rFonts w:ascii="Archivo" w:hAnsi="Archivo"/>
              </w:rPr>
            </w:pPr>
          </w:p>
        </w:tc>
      </w:tr>
      <w:tr w:rsidR="00257AAB" w:rsidRPr="007C45F7" w14:paraId="5D9830A3" w14:textId="77777777" w:rsidTr="00926ED1">
        <w:tc>
          <w:tcPr>
            <w:tcW w:w="670" w:type="pct"/>
            <w:vMerge/>
          </w:tcPr>
          <w:p w14:paraId="5F2B6C19" w14:textId="77777777" w:rsidR="00257AAB" w:rsidRDefault="00257AAB" w:rsidP="00263621">
            <w:pPr>
              <w:pStyle w:val="Default"/>
              <w:jc w:val="both"/>
              <w:rPr>
                <w:rFonts w:ascii="Archivo" w:hAnsi="Archivo"/>
              </w:rPr>
            </w:pPr>
          </w:p>
        </w:tc>
        <w:tc>
          <w:tcPr>
            <w:tcW w:w="1361" w:type="pct"/>
          </w:tcPr>
          <w:p w14:paraId="0C9E2E3E" w14:textId="77777777" w:rsidR="00257AAB" w:rsidRDefault="00257AAB" w:rsidP="00263621">
            <w:pPr>
              <w:pStyle w:val="Default"/>
              <w:jc w:val="both"/>
              <w:rPr>
                <w:rFonts w:ascii="Archivo" w:hAnsi="Archivo"/>
              </w:rPr>
            </w:pPr>
            <w:r>
              <w:rPr>
                <w:rFonts w:ascii="Archivo" w:hAnsi="Archivo"/>
              </w:rPr>
              <w:t>Where possible regular opening of windows for increased ventilation is in place</w:t>
            </w:r>
          </w:p>
          <w:p w14:paraId="1FDEE329" w14:textId="77777777" w:rsidR="00257AAB" w:rsidRDefault="00257AAB" w:rsidP="00263621">
            <w:pPr>
              <w:pStyle w:val="Default"/>
              <w:jc w:val="both"/>
              <w:rPr>
                <w:rFonts w:ascii="Archivo" w:hAnsi="Archivo"/>
              </w:rPr>
            </w:pPr>
          </w:p>
        </w:tc>
        <w:tc>
          <w:tcPr>
            <w:tcW w:w="403" w:type="pct"/>
          </w:tcPr>
          <w:p w14:paraId="44BD5AD6" w14:textId="77777777" w:rsidR="00257AAB" w:rsidRPr="007C45F7" w:rsidRDefault="00257AAB" w:rsidP="00263621">
            <w:pPr>
              <w:pStyle w:val="Default"/>
              <w:jc w:val="both"/>
              <w:rPr>
                <w:rFonts w:ascii="Archivo" w:hAnsi="Archivo"/>
              </w:rPr>
            </w:pPr>
          </w:p>
        </w:tc>
        <w:tc>
          <w:tcPr>
            <w:tcW w:w="1219" w:type="pct"/>
            <w:vMerge/>
          </w:tcPr>
          <w:p w14:paraId="2F528D66" w14:textId="77777777" w:rsidR="00257AAB" w:rsidRPr="007C45F7" w:rsidRDefault="00257AAB" w:rsidP="00263621">
            <w:pPr>
              <w:pStyle w:val="Default"/>
              <w:jc w:val="both"/>
              <w:rPr>
                <w:rFonts w:ascii="Archivo" w:hAnsi="Archivo"/>
              </w:rPr>
            </w:pPr>
          </w:p>
        </w:tc>
        <w:tc>
          <w:tcPr>
            <w:tcW w:w="456" w:type="pct"/>
            <w:vMerge/>
          </w:tcPr>
          <w:p w14:paraId="0D074ABD" w14:textId="77777777" w:rsidR="00257AAB" w:rsidRPr="00B47ACB" w:rsidRDefault="00257AAB" w:rsidP="00263621">
            <w:pPr>
              <w:pStyle w:val="Default"/>
              <w:jc w:val="both"/>
              <w:rPr>
                <w:rFonts w:ascii="Archivo" w:hAnsi="Archivo"/>
                <w:b/>
                <w:bCs/>
              </w:rPr>
            </w:pPr>
          </w:p>
        </w:tc>
        <w:tc>
          <w:tcPr>
            <w:tcW w:w="567" w:type="pct"/>
            <w:vMerge/>
          </w:tcPr>
          <w:p w14:paraId="6BCAEF7A" w14:textId="77777777" w:rsidR="00257AAB" w:rsidRPr="00B47ACB" w:rsidRDefault="00257AAB" w:rsidP="00263621">
            <w:pPr>
              <w:pStyle w:val="Default"/>
              <w:jc w:val="both"/>
              <w:rPr>
                <w:rFonts w:ascii="Archivo" w:hAnsi="Archivo"/>
                <w:b/>
                <w:bCs/>
              </w:rPr>
            </w:pPr>
          </w:p>
        </w:tc>
        <w:tc>
          <w:tcPr>
            <w:tcW w:w="324" w:type="pct"/>
            <w:vMerge/>
          </w:tcPr>
          <w:p w14:paraId="63520BB6" w14:textId="77777777" w:rsidR="00257AAB" w:rsidRPr="00B47ACB" w:rsidRDefault="00257AAB" w:rsidP="00263621">
            <w:pPr>
              <w:pStyle w:val="Default"/>
              <w:jc w:val="both"/>
              <w:rPr>
                <w:rFonts w:ascii="Archivo" w:hAnsi="Archivo"/>
                <w:b/>
                <w:bCs/>
              </w:rPr>
            </w:pPr>
          </w:p>
        </w:tc>
      </w:tr>
      <w:tr w:rsidR="00257AAB" w:rsidRPr="007C45F7" w14:paraId="16CB8F26" w14:textId="77777777" w:rsidTr="00926ED1">
        <w:tc>
          <w:tcPr>
            <w:tcW w:w="670" w:type="pct"/>
            <w:vMerge w:val="restart"/>
          </w:tcPr>
          <w:p w14:paraId="7647A2D0" w14:textId="65B5F77C" w:rsidR="00257AAB" w:rsidRPr="00263621" w:rsidRDefault="00257AAB" w:rsidP="00263621">
            <w:pPr>
              <w:pStyle w:val="Default"/>
              <w:jc w:val="both"/>
              <w:rPr>
                <w:rFonts w:ascii="Archivo" w:hAnsi="Archivo"/>
                <w:b/>
                <w:bCs/>
              </w:rPr>
            </w:pPr>
            <w:r w:rsidRPr="00263621">
              <w:rPr>
                <w:rFonts w:ascii="Archivo" w:hAnsi="Archivo"/>
                <w:b/>
                <w:bCs/>
              </w:rPr>
              <w:t>Keeping the workplace clean</w:t>
            </w:r>
          </w:p>
        </w:tc>
        <w:tc>
          <w:tcPr>
            <w:tcW w:w="1361" w:type="pct"/>
          </w:tcPr>
          <w:p w14:paraId="10E4423E" w14:textId="77777777" w:rsidR="00257AAB" w:rsidRDefault="00257AAB" w:rsidP="00263621">
            <w:pPr>
              <w:pStyle w:val="Default"/>
              <w:jc w:val="both"/>
              <w:rPr>
                <w:rFonts w:ascii="Archivo" w:hAnsi="Archivo"/>
              </w:rPr>
            </w:pPr>
            <w:r>
              <w:rPr>
                <w:rFonts w:ascii="Archivo" w:hAnsi="Archivo"/>
              </w:rPr>
              <w:t>Building cleaning schedules have been reviewed and increase frequency where necessary</w:t>
            </w:r>
          </w:p>
          <w:p w14:paraId="25595A02" w14:textId="3FBCD619" w:rsidR="00257AAB" w:rsidRDefault="00257AAB" w:rsidP="00263621">
            <w:pPr>
              <w:pStyle w:val="Default"/>
              <w:jc w:val="both"/>
              <w:rPr>
                <w:rFonts w:ascii="Archivo" w:hAnsi="Archivo"/>
              </w:rPr>
            </w:pPr>
          </w:p>
        </w:tc>
        <w:tc>
          <w:tcPr>
            <w:tcW w:w="403" w:type="pct"/>
          </w:tcPr>
          <w:p w14:paraId="6FDEB7F8" w14:textId="77777777" w:rsidR="00257AAB" w:rsidRPr="007C45F7" w:rsidRDefault="00257AAB" w:rsidP="00263621">
            <w:pPr>
              <w:pStyle w:val="Default"/>
              <w:jc w:val="both"/>
              <w:rPr>
                <w:rFonts w:ascii="Archivo" w:hAnsi="Archivo"/>
              </w:rPr>
            </w:pPr>
          </w:p>
        </w:tc>
        <w:tc>
          <w:tcPr>
            <w:tcW w:w="1219" w:type="pct"/>
            <w:vMerge w:val="restart"/>
          </w:tcPr>
          <w:p w14:paraId="4E449C9B" w14:textId="77777777" w:rsidR="00257AAB" w:rsidRPr="007C45F7" w:rsidRDefault="00257AAB" w:rsidP="00263621">
            <w:pPr>
              <w:pStyle w:val="Default"/>
              <w:jc w:val="both"/>
              <w:rPr>
                <w:rFonts w:ascii="Archivo" w:hAnsi="Archivo"/>
              </w:rPr>
            </w:pPr>
          </w:p>
        </w:tc>
        <w:tc>
          <w:tcPr>
            <w:tcW w:w="456" w:type="pct"/>
            <w:vMerge w:val="restart"/>
          </w:tcPr>
          <w:p w14:paraId="3938B55C" w14:textId="77777777" w:rsidR="00257AAB" w:rsidRPr="007C45F7" w:rsidRDefault="00257AAB" w:rsidP="00263621">
            <w:pPr>
              <w:pStyle w:val="Default"/>
              <w:jc w:val="both"/>
              <w:rPr>
                <w:rFonts w:ascii="Archivo" w:hAnsi="Archivo"/>
              </w:rPr>
            </w:pPr>
          </w:p>
        </w:tc>
        <w:tc>
          <w:tcPr>
            <w:tcW w:w="567" w:type="pct"/>
            <w:vMerge w:val="restart"/>
          </w:tcPr>
          <w:p w14:paraId="4F925619" w14:textId="77777777" w:rsidR="00257AAB" w:rsidRPr="007C45F7" w:rsidRDefault="00257AAB" w:rsidP="00263621">
            <w:pPr>
              <w:pStyle w:val="Default"/>
              <w:jc w:val="both"/>
              <w:rPr>
                <w:rFonts w:ascii="Archivo" w:hAnsi="Archivo"/>
              </w:rPr>
            </w:pPr>
          </w:p>
        </w:tc>
        <w:tc>
          <w:tcPr>
            <w:tcW w:w="324" w:type="pct"/>
            <w:vMerge w:val="restart"/>
          </w:tcPr>
          <w:p w14:paraId="3BFDE874" w14:textId="77777777" w:rsidR="00257AAB" w:rsidRPr="007C45F7" w:rsidRDefault="00257AAB" w:rsidP="00263621">
            <w:pPr>
              <w:pStyle w:val="Default"/>
              <w:jc w:val="both"/>
              <w:rPr>
                <w:rFonts w:ascii="Archivo" w:hAnsi="Archivo"/>
              </w:rPr>
            </w:pPr>
          </w:p>
        </w:tc>
      </w:tr>
      <w:tr w:rsidR="00257AAB" w:rsidRPr="007C45F7" w14:paraId="6F53177D" w14:textId="77777777" w:rsidTr="00926ED1">
        <w:tc>
          <w:tcPr>
            <w:tcW w:w="670" w:type="pct"/>
            <w:vMerge/>
          </w:tcPr>
          <w:p w14:paraId="0F7022A4" w14:textId="77777777" w:rsidR="00257AAB" w:rsidRPr="00263621" w:rsidRDefault="00257AAB" w:rsidP="00263621">
            <w:pPr>
              <w:pStyle w:val="Default"/>
              <w:jc w:val="both"/>
              <w:rPr>
                <w:rFonts w:ascii="Archivo" w:hAnsi="Archivo"/>
                <w:b/>
                <w:bCs/>
              </w:rPr>
            </w:pPr>
          </w:p>
        </w:tc>
        <w:tc>
          <w:tcPr>
            <w:tcW w:w="1361" w:type="pct"/>
          </w:tcPr>
          <w:p w14:paraId="2674E4EC" w14:textId="77777777" w:rsidR="00257AAB" w:rsidRDefault="00257AAB" w:rsidP="00263621">
            <w:pPr>
              <w:pStyle w:val="Default"/>
              <w:jc w:val="both"/>
              <w:rPr>
                <w:rFonts w:ascii="Archivo" w:hAnsi="Archivo"/>
              </w:rPr>
            </w:pPr>
            <w:r>
              <w:rPr>
                <w:rFonts w:ascii="Archivo" w:hAnsi="Archivo"/>
              </w:rPr>
              <w:t>All equipment is cleaned between uses</w:t>
            </w:r>
          </w:p>
          <w:p w14:paraId="5BED9BA8" w14:textId="77777777" w:rsidR="00257AAB" w:rsidRDefault="00257AAB" w:rsidP="00263621">
            <w:pPr>
              <w:pStyle w:val="Default"/>
              <w:jc w:val="both"/>
              <w:rPr>
                <w:rFonts w:ascii="Archivo" w:hAnsi="Archivo"/>
              </w:rPr>
            </w:pPr>
          </w:p>
        </w:tc>
        <w:tc>
          <w:tcPr>
            <w:tcW w:w="403" w:type="pct"/>
          </w:tcPr>
          <w:p w14:paraId="45797112" w14:textId="77777777" w:rsidR="00257AAB" w:rsidRPr="007C45F7" w:rsidRDefault="00257AAB" w:rsidP="00263621">
            <w:pPr>
              <w:pStyle w:val="Default"/>
              <w:jc w:val="both"/>
              <w:rPr>
                <w:rFonts w:ascii="Archivo" w:hAnsi="Archivo"/>
              </w:rPr>
            </w:pPr>
          </w:p>
        </w:tc>
        <w:tc>
          <w:tcPr>
            <w:tcW w:w="1219" w:type="pct"/>
            <w:vMerge/>
          </w:tcPr>
          <w:p w14:paraId="5EF38EBD" w14:textId="77777777" w:rsidR="00257AAB" w:rsidRPr="007C45F7" w:rsidRDefault="00257AAB" w:rsidP="00263621">
            <w:pPr>
              <w:pStyle w:val="Default"/>
              <w:jc w:val="both"/>
              <w:rPr>
                <w:rFonts w:ascii="Archivo" w:hAnsi="Archivo"/>
              </w:rPr>
            </w:pPr>
          </w:p>
        </w:tc>
        <w:tc>
          <w:tcPr>
            <w:tcW w:w="456" w:type="pct"/>
            <w:vMerge/>
          </w:tcPr>
          <w:p w14:paraId="40B7C246" w14:textId="77777777" w:rsidR="00257AAB" w:rsidRPr="007C45F7" w:rsidRDefault="00257AAB" w:rsidP="00263621">
            <w:pPr>
              <w:pStyle w:val="Default"/>
              <w:jc w:val="both"/>
              <w:rPr>
                <w:rFonts w:ascii="Archivo" w:hAnsi="Archivo"/>
              </w:rPr>
            </w:pPr>
          </w:p>
        </w:tc>
        <w:tc>
          <w:tcPr>
            <w:tcW w:w="567" w:type="pct"/>
            <w:vMerge/>
          </w:tcPr>
          <w:p w14:paraId="64A4DA8F" w14:textId="77777777" w:rsidR="00257AAB" w:rsidRPr="007C45F7" w:rsidRDefault="00257AAB" w:rsidP="00263621">
            <w:pPr>
              <w:pStyle w:val="Default"/>
              <w:jc w:val="both"/>
              <w:rPr>
                <w:rFonts w:ascii="Archivo" w:hAnsi="Archivo"/>
              </w:rPr>
            </w:pPr>
          </w:p>
        </w:tc>
        <w:tc>
          <w:tcPr>
            <w:tcW w:w="324" w:type="pct"/>
            <w:vMerge/>
          </w:tcPr>
          <w:p w14:paraId="236185B4" w14:textId="77777777" w:rsidR="00257AAB" w:rsidRPr="007C45F7" w:rsidRDefault="00257AAB" w:rsidP="00263621">
            <w:pPr>
              <w:pStyle w:val="Default"/>
              <w:jc w:val="both"/>
              <w:rPr>
                <w:rFonts w:ascii="Archivo" w:hAnsi="Archivo"/>
              </w:rPr>
            </w:pPr>
          </w:p>
        </w:tc>
      </w:tr>
      <w:tr w:rsidR="00257AAB" w:rsidRPr="007C45F7" w14:paraId="479918EA" w14:textId="77777777" w:rsidTr="00926ED1">
        <w:tc>
          <w:tcPr>
            <w:tcW w:w="670" w:type="pct"/>
            <w:vMerge/>
          </w:tcPr>
          <w:p w14:paraId="27B8D2E7" w14:textId="77777777" w:rsidR="00257AAB" w:rsidRPr="00263621" w:rsidRDefault="00257AAB" w:rsidP="00263621">
            <w:pPr>
              <w:pStyle w:val="Default"/>
              <w:jc w:val="both"/>
              <w:rPr>
                <w:rFonts w:ascii="Archivo" w:hAnsi="Archivo"/>
                <w:b/>
                <w:bCs/>
              </w:rPr>
            </w:pPr>
          </w:p>
        </w:tc>
        <w:tc>
          <w:tcPr>
            <w:tcW w:w="1361" w:type="pct"/>
          </w:tcPr>
          <w:p w14:paraId="5345E70C" w14:textId="77777777" w:rsidR="00257AAB" w:rsidRDefault="00257AAB" w:rsidP="00263621">
            <w:pPr>
              <w:pStyle w:val="Default"/>
              <w:jc w:val="both"/>
              <w:rPr>
                <w:rFonts w:ascii="Archivo" w:hAnsi="Archivo"/>
                <w:b/>
                <w:bCs/>
              </w:rPr>
            </w:pPr>
            <w:r>
              <w:rPr>
                <w:rFonts w:ascii="Archivo" w:hAnsi="Archivo"/>
              </w:rPr>
              <w:t>Safe, disposable cleaning materials are provided for employees to use</w:t>
            </w:r>
            <w:r w:rsidRPr="007C45F7">
              <w:rPr>
                <w:rFonts w:ascii="Archivo" w:hAnsi="Archivo"/>
                <w:b/>
                <w:bCs/>
              </w:rPr>
              <w:t xml:space="preserve"> </w:t>
            </w:r>
          </w:p>
          <w:p w14:paraId="787FBCF5" w14:textId="77777777" w:rsidR="00257AAB" w:rsidRDefault="00257AAB" w:rsidP="00263621">
            <w:pPr>
              <w:pStyle w:val="Default"/>
              <w:jc w:val="both"/>
              <w:rPr>
                <w:rFonts w:ascii="Archivo" w:hAnsi="Archivo"/>
              </w:rPr>
            </w:pPr>
          </w:p>
        </w:tc>
        <w:tc>
          <w:tcPr>
            <w:tcW w:w="403" w:type="pct"/>
          </w:tcPr>
          <w:p w14:paraId="5781096D" w14:textId="77777777" w:rsidR="00257AAB" w:rsidRPr="007C45F7" w:rsidRDefault="00257AAB" w:rsidP="00263621">
            <w:pPr>
              <w:pStyle w:val="Default"/>
              <w:jc w:val="both"/>
              <w:rPr>
                <w:rFonts w:ascii="Archivo" w:hAnsi="Archivo"/>
              </w:rPr>
            </w:pPr>
          </w:p>
        </w:tc>
        <w:tc>
          <w:tcPr>
            <w:tcW w:w="1219" w:type="pct"/>
            <w:vMerge/>
          </w:tcPr>
          <w:p w14:paraId="0C536F58" w14:textId="77777777" w:rsidR="00257AAB" w:rsidRPr="007C45F7" w:rsidRDefault="00257AAB" w:rsidP="00263621">
            <w:pPr>
              <w:pStyle w:val="Default"/>
              <w:jc w:val="both"/>
              <w:rPr>
                <w:rFonts w:ascii="Archivo" w:hAnsi="Archivo"/>
              </w:rPr>
            </w:pPr>
          </w:p>
        </w:tc>
        <w:tc>
          <w:tcPr>
            <w:tcW w:w="456" w:type="pct"/>
            <w:vMerge/>
          </w:tcPr>
          <w:p w14:paraId="77E34727" w14:textId="77777777" w:rsidR="00257AAB" w:rsidRPr="007C45F7" w:rsidRDefault="00257AAB" w:rsidP="00263621">
            <w:pPr>
              <w:pStyle w:val="Default"/>
              <w:jc w:val="both"/>
              <w:rPr>
                <w:rFonts w:ascii="Archivo" w:hAnsi="Archivo"/>
              </w:rPr>
            </w:pPr>
          </w:p>
        </w:tc>
        <w:tc>
          <w:tcPr>
            <w:tcW w:w="567" w:type="pct"/>
            <w:vMerge/>
          </w:tcPr>
          <w:p w14:paraId="652D883F" w14:textId="77777777" w:rsidR="00257AAB" w:rsidRPr="007C45F7" w:rsidRDefault="00257AAB" w:rsidP="00263621">
            <w:pPr>
              <w:pStyle w:val="Default"/>
              <w:jc w:val="both"/>
              <w:rPr>
                <w:rFonts w:ascii="Archivo" w:hAnsi="Archivo"/>
              </w:rPr>
            </w:pPr>
          </w:p>
        </w:tc>
        <w:tc>
          <w:tcPr>
            <w:tcW w:w="324" w:type="pct"/>
            <w:vMerge/>
          </w:tcPr>
          <w:p w14:paraId="1ED0B414" w14:textId="77777777" w:rsidR="00257AAB" w:rsidRPr="007C45F7" w:rsidRDefault="00257AAB" w:rsidP="00263621">
            <w:pPr>
              <w:pStyle w:val="Default"/>
              <w:jc w:val="both"/>
              <w:rPr>
                <w:rFonts w:ascii="Archivo" w:hAnsi="Archivo"/>
              </w:rPr>
            </w:pPr>
          </w:p>
        </w:tc>
      </w:tr>
      <w:tr w:rsidR="00257AAB" w:rsidRPr="007C45F7" w14:paraId="5C777159" w14:textId="77777777" w:rsidTr="00926ED1">
        <w:tc>
          <w:tcPr>
            <w:tcW w:w="670" w:type="pct"/>
            <w:vMerge/>
          </w:tcPr>
          <w:p w14:paraId="3B5FB3D1" w14:textId="77777777" w:rsidR="00257AAB" w:rsidRPr="00263621" w:rsidRDefault="00257AAB" w:rsidP="00263621">
            <w:pPr>
              <w:pStyle w:val="Default"/>
              <w:jc w:val="both"/>
              <w:rPr>
                <w:rFonts w:ascii="Archivo" w:hAnsi="Archivo"/>
                <w:b/>
                <w:bCs/>
              </w:rPr>
            </w:pPr>
          </w:p>
        </w:tc>
        <w:tc>
          <w:tcPr>
            <w:tcW w:w="1361" w:type="pct"/>
          </w:tcPr>
          <w:p w14:paraId="739A7622" w14:textId="77777777" w:rsidR="00257AAB" w:rsidRDefault="00257AAB" w:rsidP="00263621">
            <w:pPr>
              <w:pStyle w:val="Default"/>
              <w:jc w:val="both"/>
              <w:rPr>
                <w:rFonts w:ascii="Archivo" w:hAnsi="Archivo"/>
              </w:rPr>
            </w:pPr>
            <w:r>
              <w:rPr>
                <w:rFonts w:ascii="Archivo" w:hAnsi="Archivo"/>
              </w:rPr>
              <w:t>Frequent cleaning of regularly touched surfaces, objects such as door handles has been introduced</w:t>
            </w:r>
          </w:p>
          <w:p w14:paraId="61822354" w14:textId="77777777" w:rsidR="00257AAB" w:rsidRDefault="00257AAB" w:rsidP="00263621">
            <w:pPr>
              <w:pStyle w:val="Default"/>
              <w:jc w:val="both"/>
              <w:rPr>
                <w:rFonts w:ascii="Archivo" w:hAnsi="Archivo"/>
              </w:rPr>
            </w:pPr>
          </w:p>
        </w:tc>
        <w:tc>
          <w:tcPr>
            <w:tcW w:w="403" w:type="pct"/>
          </w:tcPr>
          <w:p w14:paraId="58923584" w14:textId="77777777" w:rsidR="00257AAB" w:rsidRPr="007C45F7" w:rsidRDefault="00257AAB" w:rsidP="00263621">
            <w:pPr>
              <w:pStyle w:val="Default"/>
              <w:jc w:val="both"/>
              <w:rPr>
                <w:rFonts w:ascii="Archivo" w:hAnsi="Archivo"/>
              </w:rPr>
            </w:pPr>
          </w:p>
        </w:tc>
        <w:tc>
          <w:tcPr>
            <w:tcW w:w="1219" w:type="pct"/>
            <w:vMerge/>
          </w:tcPr>
          <w:p w14:paraId="7C1BE749" w14:textId="77777777" w:rsidR="00257AAB" w:rsidRPr="007C45F7" w:rsidRDefault="00257AAB" w:rsidP="00263621">
            <w:pPr>
              <w:pStyle w:val="Default"/>
              <w:jc w:val="both"/>
              <w:rPr>
                <w:rFonts w:ascii="Archivo" w:hAnsi="Archivo"/>
              </w:rPr>
            </w:pPr>
          </w:p>
        </w:tc>
        <w:tc>
          <w:tcPr>
            <w:tcW w:w="456" w:type="pct"/>
            <w:vMerge/>
          </w:tcPr>
          <w:p w14:paraId="5584CFA8" w14:textId="77777777" w:rsidR="00257AAB" w:rsidRPr="007C45F7" w:rsidRDefault="00257AAB" w:rsidP="00263621">
            <w:pPr>
              <w:pStyle w:val="Default"/>
              <w:jc w:val="both"/>
              <w:rPr>
                <w:rFonts w:ascii="Archivo" w:hAnsi="Archivo"/>
              </w:rPr>
            </w:pPr>
          </w:p>
        </w:tc>
        <w:tc>
          <w:tcPr>
            <w:tcW w:w="567" w:type="pct"/>
            <w:vMerge/>
          </w:tcPr>
          <w:p w14:paraId="631F4ED9" w14:textId="77777777" w:rsidR="00257AAB" w:rsidRPr="007C45F7" w:rsidRDefault="00257AAB" w:rsidP="00263621">
            <w:pPr>
              <w:pStyle w:val="Default"/>
              <w:jc w:val="both"/>
              <w:rPr>
                <w:rFonts w:ascii="Archivo" w:hAnsi="Archivo"/>
              </w:rPr>
            </w:pPr>
          </w:p>
        </w:tc>
        <w:tc>
          <w:tcPr>
            <w:tcW w:w="324" w:type="pct"/>
            <w:vMerge/>
          </w:tcPr>
          <w:p w14:paraId="4320CD79" w14:textId="77777777" w:rsidR="00257AAB" w:rsidRPr="007C45F7" w:rsidRDefault="00257AAB" w:rsidP="00263621">
            <w:pPr>
              <w:pStyle w:val="Default"/>
              <w:jc w:val="both"/>
              <w:rPr>
                <w:rFonts w:ascii="Archivo" w:hAnsi="Archivo"/>
              </w:rPr>
            </w:pPr>
          </w:p>
        </w:tc>
      </w:tr>
    </w:tbl>
    <w:p w14:paraId="670CC5D1" w14:textId="4DAF7533" w:rsidR="00F3533B" w:rsidRDefault="00F3533B"/>
    <w:p w14:paraId="5F30135F" w14:textId="77777777" w:rsidR="00257AAB" w:rsidRDefault="00257AAB"/>
    <w:tbl>
      <w:tblPr>
        <w:tblStyle w:val="TableGrid"/>
        <w:tblW w:w="5000" w:type="pct"/>
        <w:tblLook w:val="04A0" w:firstRow="1" w:lastRow="0" w:firstColumn="1" w:lastColumn="0" w:noHBand="0" w:noVBand="1"/>
      </w:tblPr>
      <w:tblGrid>
        <w:gridCol w:w="1868"/>
        <w:gridCol w:w="3797"/>
        <w:gridCol w:w="6"/>
        <w:gridCol w:w="1119"/>
        <w:gridCol w:w="8"/>
        <w:gridCol w:w="3392"/>
        <w:gridCol w:w="17"/>
        <w:gridCol w:w="1255"/>
        <w:gridCol w:w="14"/>
        <w:gridCol w:w="1568"/>
        <w:gridCol w:w="904"/>
      </w:tblGrid>
      <w:tr w:rsidR="00926ED1" w:rsidRPr="00B47ACB" w14:paraId="72346A59" w14:textId="77777777" w:rsidTr="00257AAB">
        <w:tc>
          <w:tcPr>
            <w:tcW w:w="670" w:type="pct"/>
          </w:tcPr>
          <w:p w14:paraId="01BFF37A" w14:textId="77777777" w:rsidR="00926ED1" w:rsidRPr="00B47ACB" w:rsidRDefault="00926ED1" w:rsidP="00257AAB">
            <w:pPr>
              <w:pStyle w:val="Default"/>
              <w:jc w:val="both"/>
              <w:rPr>
                <w:rFonts w:ascii="Archivo" w:hAnsi="Archivo"/>
                <w:b/>
                <w:bCs/>
              </w:rPr>
            </w:pPr>
            <w:r w:rsidRPr="00B47ACB">
              <w:rPr>
                <w:rFonts w:ascii="Archivo" w:hAnsi="Archivo"/>
                <w:b/>
                <w:bCs/>
              </w:rPr>
              <w:lastRenderedPageBreak/>
              <w:t>Activity</w:t>
            </w:r>
          </w:p>
        </w:tc>
        <w:tc>
          <w:tcPr>
            <w:tcW w:w="1363" w:type="pct"/>
            <w:gridSpan w:val="2"/>
          </w:tcPr>
          <w:p w14:paraId="3BEC408C" w14:textId="77777777" w:rsidR="00926ED1" w:rsidRPr="00B47ACB" w:rsidRDefault="00926ED1" w:rsidP="00257AAB">
            <w:pPr>
              <w:pStyle w:val="Default"/>
              <w:jc w:val="both"/>
              <w:rPr>
                <w:rFonts w:ascii="Archivo" w:hAnsi="Archivo"/>
                <w:b/>
                <w:bCs/>
              </w:rPr>
            </w:pPr>
            <w:r w:rsidRPr="00B47ACB">
              <w:rPr>
                <w:rFonts w:ascii="Archivo" w:hAnsi="Archivo"/>
                <w:b/>
                <w:bCs/>
              </w:rPr>
              <w:t>Control measures</w:t>
            </w:r>
          </w:p>
        </w:tc>
        <w:tc>
          <w:tcPr>
            <w:tcW w:w="404" w:type="pct"/>
            <w:gridSpan w:val="2"/>
          </w:tcPr>
          <w:p w14:paraId="717521A9" w14:textId="77777777" w:rsidR="00926ED1" w:rsidRPr="00B47ACB" w:rsidRDefault="00926ED1" w:rsidP="00257AAB">
            <w:pPr>
              <w:pStyle w:val="Default"/>
              <w:jc w:val="both"/>
              <w:rPr>
                <w:rFonts w:ascii="Archivo" w:hAnsi="Archivo"/>
                <w:b/>
                <w:bCs/>
              </w:rPr>
            </w:pPr>
            <w:r>
              <w:rPr>
                <w:rFonts w:ascii="Archivo" w:hAnsi="Archivo"/>
                <w:b/>
                <w:bCs/>
              </w:rPr>
              <w:t>Y/N</w:t>
            </w:r>
          </w:p>
        </w:tc>
        <w:tc>
          <w:tcPr>
            <w:tcW w:w="1222" w:type="pct"/>
            <w:gridSpan w:val="2"/>
          </w:tcPr>
          <w:p w14:paraId="35994954" w14:textId="77777777" w:rsidR="00926ED1" w:rsidRPr="00B47ACB" w:rsidRDefault="00926ED1" w:rsidP="00257AAB">
            <w:pPr>
              <w:pStyle w:val="Default"/>
              <w:jc w:val="both"/>
              <w:rPr>
                <w:rFonts w:ascii="Archivo" w:hAnsi="Archivo"/>
                <w:b/>
                <w:bCs/>
              </w:rPr>
            </w:pPr>
            <w:r w:rsidRPr="00B47ACB">
              <w:rPr>
                <w:rFonts w:ascii="Archivo" w:hAnsi="Archivo"/>
                <w:b/>
                <w:bCs/>
              </w:rPr>
              <w:t>Comments/other control measures</w:t>
            </w:r>
          </w:p>
        </w:tc>
        <w:tc>
          <w:tcPr>
            <w:tcW w:w="1341" w:type="pct"/>
            <w:gridSpan w:val="4"/>
          </w:tcPr>
          <w:p w14:paraId="549EFBF3" w14:textId="77777777" w:rsidR="00926ED1" w:rsidRPr="00B47ACB" w:rsidRDefault="00926ED1" w:rsidP="00257AAB">
            <w:pPr>
              <w:pStyle w:val="Default"/>
              <w:jc w:val="both"/>
              <w:rPr>
                <w:rFonts w:ascii="Archivo" w:hAnsi="Archivo"/>
                <w:b/>
                <w:bCs/>
              </w:rPr>
            </w:pPr>
            <w:r w:rsidRPr="00B47ACB">
              <w:rPr>
                <w:rFonts w:ascii="Archivo" w:hAnsi="Archivo"/>
                <w:b/>
                <w:bCs/>
              </w:rPr>
              <w:t>Risk after control measures</w:t>
            </w:r>
          </w:p>
        </w:tc>
      </w:tr>
      <w:tr w:rsidR="00257AAB" w:rsidRPr="00B47ACB" w14:paraId="0236341B" w14:textId="77777777" w:rsidTr="00926ED1">
        <w:tc>
          <w:tcPr>
            <w:tcW w:w="670" w:type="pct"/>
            <w:vMerge w:val="restart"/>
          </w:tcPr>
          <w:p w14:paraId="5FE0C6B3" w14:textId="77777777" w:rsidR="00257AAB" w:rsidRPr="00B47ACB" w:rsidRDefault="00257AAB" w:rsidP="00257AAB">
            <w:pPr>
              <w:pStyle w:val="Default"/>
              <w:jc w:val="both"/>
              <w:rPr>
                <w:rFonts w:ascii="Archivo" w:hAnsi="Archivo"/>
                <w:b/>
                <w:bCs/>
              </w:rPr>
            </w:pPr>
          </w:p>
        </w:tc>
        <w:tc>
          <w:tcPr>
            <w:tcW w:w="1363" w:type="pct"/>
            <w:gridSpan w:val="2"/>
          </w:tcPr>
          <w:p w14:paraId="4D33B04C" w14:textId="77777777" w:rsidR="00257AAB" w:rsidRPr="00B47ACB" w:rsidRDefault="00257AAB" w:rsidP="00257AAB">
            <w:pPr>
              <w:pStyle w:val="Default"/>
              <w:jc w:val="both"/>
              <w:rPr>
                <w:rFonts w:ascii="Archivo" w:hAnsi="Archivo"/>
                <w:b/>
                <w:bCs/>
              </w:rPr>
            </w:pPr>
          </w:p>
        </w:tc>
        <w:tc>
          <w:tcPr>
            <w:tcW w:w="404" w:type="pct"/>
            <w:gridSpan w:val="2"/>
          </w:tcPr>
          <w:p w14:paraId="52FF2355" w14:textId="77777777" w:rsidR="00257AAB" w:rsidRPr="00B47ACB" w:rsidRDefault="00257AAB" w:rsidP="00257AAB">
            <w:pPr>
              <w:pStyle w:val="Default"/>
              <w:jc w:val="both"/>
              <w:rPr>
                <w:rFonts w:ascii="Archivo" w:hAnsi="Archivo"/>
                <w:b/>
                <w:bCs/>
              </w:rPr>
            </w:pPr>
          </w:p>
        </w:tc>
        <w:tc>
          <w:tcPr>
            <w:tcW w:w="1222" w:type="pct"/>
            <w:gridSpan w:val="2"/>
          </w:tcPr>
          <w:p w14:paraId="20FB57E9" w14:textId="77777777" w:rsidR="00257AAB" w:rsidRPr="00B47ACB" w:rsidRDefault="00257AAB" w:rsidP="00257AAB">
            <w:pPr>
              <w:pStyle w:val="Default"/>
              <w:jc w:val="both"/>
              <w:rPr>
                <w:rFonts w:ascii="Archivo" w:hAnsi="Archivo"/>
                <w:b/>
                <w:bCs/>
              </w:rPr>
            </w:pPr>
          </w:p>
        </w:tc>
        <w:tc>
          <w:tcPr>
            <w:tcW w:w="455" w:type="pct"/>
            <w:gridSpan w:val="2"/>
          </w:tcPr>
          <w:p w14:paraId="65684BED" w14:textId="77777777" w:rsidR="00257AAB" w:rsidRPr="00B47ACB" w:rsidRDefault="00257AAB" w:rsidP="00257AAB">
            <w:pPr>
              <w:pStyle w:val="Default"/>
              <w:jc w:val="both"/>
              <w:rPr>
                <w:rFonts w:ascii="Archivo" w:hAnsi="Archivo"/>
                <w:b/>
                <w:bCs/>
              </w:rPr>
            </w:pPr>
            <w:r w:rsidRPr="00B47ACB">
              <w:rPr>
                <w:rFonts w:ascii="Archivo" w:hAnsi="Archivo"/>
                <w:b/>
                <w:bCs/>
              </w:rPr>
              <w:t>Severity</w:t>
            </w:r>
          </w:p>
        </w:tc>
        <w:tc>
          <w:tcPr>
            <w:tcW w:w="562" w:type="pct"/>
          </w:tcPr>
          <w:p w14:paraId="6D35AB78" w14:textId="77777777" w:rsidR="00257AAB" w:rsidRPr="00B47ACB" w:rsidRDefault="00257AAB" w:rsidP="00257AAB">
            <w:pPr>
              <w:pStyle w:val="Default"/>
              <w:jc w:val="both"/>
              <w:rPr>
                <w:rFonts w:ascii="Archivo" w:hAnsi="Archivo"/>
                <w:b/>
                <w:bCs/>
              </w:rPr>
            </w:pPr>
            <w:r w:rsidRPr="00B47ACB">
              <w:rPr>
                <w:rFonts w:ascii="Archivo" w:hAnsi="Archivo"/>
                <w:b/>
                <w:bCs/>
              </w:rPr>
              <w:t>Likelihood</w:t>
            </w:r>
          </w:p>
        </w:tc>
        <w:tc>
          <w:tcPr>
            <w:tcW w:w="324" w:type="pct"/>
          </w:tcPr>
          <w:p w14:paraId="3F001BC5" w14:textId="77777777" w:rsidR="00257AAB" w:rsidRPr="00B47ACB" w:rsidRDefault="00257AAB" w:rsidP="00257AAB">
            <w:pPr>
              <w:pStyle w:val="Default"/>
              <w:jc w:val="both"/>
              <w:rPr>
                <w:rFonts w:ascii="Archivo" w:hAnsi="Archivo"/>
                <w:b/>
                <w:bCs/>
              </w:rPr>
            </w:pPr>
            <w:r w:rsidRPr="00B47ACB">
              <w:rPr>
                <w:rFonts w:ascii="Archivo" w:hAnsi="Archivo"/>
                <w:b/>
                <w:bCs/>
              </w:rPr>
              <w:t>Risk</w:t>
            </w:r>
          </w:p>
        </w:tc>
      </w:tr>
      <w:tr w:rsidR="00257AAB" w:rsidRPr="007C45F7" w14:paraId="576EB871" w14:textId="77777777" w:rsidTr="00926ED1">
        <w:tc>
          <w:tcPr>
            <w:tcW w:w="670" w:type="pct"/>
            <w:vMerge/>
          </w:tcPr>
          <w:p w14:paraId="1CF9284D" w14:textId="77777777" w:rsidR="00257AAB" w:rsidRPr="00263621" w:rsidRDefault="00257AAB" w:rsidP="00263621">
            <w:pPr>
              <w:pStyle w:val="Default"/>
              <w:jc w:val="both"/>
              <w:rPr>
                <w:rFonts w:ascii="Archivo" w:hAnsi="Archivo"/>
                <w:b/>
                <w:bCs/>
              </w:rPr>
            </w:pPr>
          </w:p>
        </w:tc>
        <w:tc>
          <w:tcPr>
            <w:tcW w:w="1361" w:type="pct"/>
          </w:tcPr>
          <w:p w14:paraId="78758E39" w14:textId="77777777" w:rsidR="00257AAB" w:rsidRDefault="00257AAB" w:rsidP="00263621">
            <w:pPr>
              <w:pStyle w:val="Default"/>
              <w:jc w:val="both"/>
              <w:rPr>
                <w:rFonts w:ascii="Archivo" w:hAnsi="Archivo"/>
              </w:rPr>
            </w:pPr>
            <w:r>
              <w:rPr>
                <w:rFonts w:ascii="Archivo" w:hAnsi="Archivo"/>
              </w:rPr>
              <w:t>Waste is removed at the end of each day</w:t>
            </w:r>
          </w:p>
          <w:p w14:paraId="1D8BC18E" w14:textId="77777777" w:rsidR="00257AAB" w:rsidRDefault="00257AAB" w:rsidP="00263621">
            <w:pPr>
              <w:pStyle w:val="Default"/>
              <w:jc w:val="both"/>
              <w:rPr>
                <w:rFonts w:ascii="Archivo" w:hAnsi="Archivo"/>
              </w:rPr>
            </w:pPr>
          </w:p>
        </w:tc>
        <w:tc>
          <w:tcPr>
            <w:tcW w:w="403" w:type="pct"/>
            <w:gridSpan w:val="2"/>
          </w:tcPr>
          <w:p w14:paraId="158D252D" w14:textId="77777777" w:rsidR="00257AAB" w:rsidRPr="007C45F7" w:rsidRDefault="00257AAB" w:rsidP="00263621">
            <w:pPr>
              <w:pStyle w:val="Default"/>
              <w:jc w:val="both"/>
              <w:rPr>
                <w:rFonts w:ascii="Archivo" w:hAnsi="Archivo"/>
              </w:rPr>
            </w:pPr>
          </w:p>
        </w:tc>
        <w:tc>
          <w:tcPr>
            <w:tcW w:w="1219" w:type="pct"/>
            <w:gridSpan w:val="2"/>
            <w:vMerge w:val="restart"/>
          </w:tcPr>
          <w:p w14:paraId="62D7F8DA" w14:textId="77777777" w:rsidR="00257AAB" w:rsidRPr="007C45F7" w:rsidRDefault="00257AAB" w:rsidP="00263621">
            <w:pPr>
              <w:pStyle w:val="Default"/>
              <w:jc w:val="both"/>
              <w:rPr>
                <w:rFonts w:ascii="Archivo" w:hAnsi="Archivo"/>
              </w:rPr>
            </w:pPr>
          </w:p>
        </w:tc>
        <w:tc>
          <w:tcPr>
            <w:tcW w:w="456" w:type="pct"/>
            <w:gridSpan w:val="2"/>
            <w:vMerge w:val="restart"/>
          </w:tcPr>
          <w:p w14:paraId="1272A44E" w14:textId="77777777" w:rsidR="00257AAB" w:rsidRPr="007C45F7" w:rsidRDefault="00257AAB" w:rsidP="00263621">
            <w:pPr>
              <w:pStyle w:val="Default"/>
              <w:jc w:val="both"/>
              <w:rPr>
                <w:rFonts w:ascii="Archivo" w:hAnsi="Archivo"/>
              </w:rPr>
            </w:pPr>
          </w:p>
        </w:tc>
        <w:tc>
          <w:tcPr>
            <w:tcW w:w="567" w:type="pct"/>
            <w:gridSpan w:val="2"/>
            <w:vMerge w:val="restart"/>
          </w:tcPr>
          <w:p w14:paraId="53160765" w14:textId="77777777" w:rsidR="00257AAB" w:rsidRPr="007C45F7" w:rsidRDefault="00257AAB" w:rsidP="00263621">
            <w:pPr>
              <w:pStyle w:val="Default"/>
              <w:jc w:val="both"/>
              <w:rPr>
                <w:rFonts w:ascii="Archivo" w:hAnsi="Archivo"/>
              </w:rPr>
            </w:pPr>
          </w:p>
        </w:tc>
        <w:tc>
          <w:tcPr>
            <w:tcW w:w="324" w:type="pct"/>
            <w:vMerge w:val="restart"/>
          </w:tcPr>
          <w:p w14:paraId="0F269D56" w14:textId="77777777" w:rsidR="00257AAB" w:rsidRPr="007C45F7" w:rsidRDefault="00257AAB" w:rsidP="00263621">
            <w:pPr>
              <w:pStyle w:val="Default"/>
              <w:jc w:val="both"/>
              <w:rPr>
                <w:rFonts w:ascii="Archivo" w:hAnsi="Archivo"/>
              </w:rPr>
            </w:pPr>
          </w:p>
        </w:tc>
      </w:tr>
      <w:tr w:rsidR="00257AAB" w:rsidRPr="007C45F7" w14:paraId="12853BB4" w14:textId="77777777" w:rsidTr="00926ED1">
        <w:tc>
          <w:tcPr>
            <w:tcW w:w="670" w:type="pct"/>
            <w:vMerge/>
          </w:tcPr>
          <w:p w14:paraId="7B6500A0" w14:textId="77777777" w:rsidR="00257AAB" w:rsidRPr="00263621" w:rsidRDefault="00257AAB" w:rsidP="00263621">
            <w:pPr>
              <w:pStyle w:val="Default"/>
              <w:jc w:val="both"/>
              <w:rPr>
                <w:rFonts w:ascii="Archivo" w:hAnsi="Archivo"/>
                <w:b/>
                <w:bCs/>
              </w:rPr>
            </w:pPr>
          </w:p>
        </w:tc>
        <w:tc>
          <w:tcPr>
            <w:tcW w:w="1361" w:type="pct"/>
          </w:tcPr>
          <w:p w14:paraId="730C0EB3" w14:textId="77777777" w:rsidR="00257AAB" w:rsidRDefault="00257AAB" w:rsidP="00263621">
            <w:pPr>
              <w:pStyle w:val="Default"/>
              <w:jc w:val="both"/>
              <w:rPr>
                <w:rFonts w:ascii="Archivo" w:hAnsi="Archivo"/>
              </w:rPr>
            </w:pPr>
            <w:r>
              <w:rPr>
                <w:rFonts w:ascii="Archivo" w:hAnsi="Archivo"/>
              </w:rPr>
              <w:t>Guidance is followed in the event of a known or suspected covid19 case in the workplace</w:t>
            </w:r>
          </w:p>
          <w:p w14:paraId="6CD5FDC6" w14:textId="77777777" w:rsidR="00257AAB" w:rsidRDefault="00257AAB" w:rsidP="00263621">
            <w:pPr>
              <w:pStyle w:val="Default"/>
              <w:jc w:val="both"/>
              <w:rPr>
                <w:rFonts w:ascii="Archivo" w:hAnsi="Archivo"/>
              </w:rPr>
            </w:pPr>
          </w:p>
        </w:tc>
        <w:tc>
          <w:tcPr>
            <w:tcW w:w="403" w:type="pct"/>
            <w:gridSpan w:val="2"/>
          </w:tcPr>
          <w:p w14:paraId="68757450" w14:textId="77777777" w:rsidR="00257AAB" w:rsidRPr="007C45F7" w:rsidRDefault="00257AAB" w:rsidP="00263621">
            <w:pPr>
              <w:pStyle w:val="Default"/>
              <w:jc w:val="both"/>
              <w:rPr>
                <w:rFonts w:ascii="Archivo" w:hAnsi="Archivo"/>
              </w:rPr>
            </w:pPr>
          </w:p>
        </w:tc>
        <w:tc>
          <w:tcPr>
            <w:tcW w:w="1219" w:type="pct"/>
            <w:gridSpan w:val="2"/>
            <w:vMerge/>
          </w:tcPr>
          <w:p w14:paraId="7CFC03BD" w14:textId="77777777" w:rsidR="00257AAB" w:rsidRPr="007C45F7" w:rsidRDefault="00257AAB" w:rsidP="00263621">
            <w:pPr>
              <w:pStyle w:val="Default"/>
              <w:jc w:val="both"/>
              <w:rPr>
                <w:rFonts w:ascii="Archivo" w:hAnsi="Archivo"/>
              </w:rPr>
            </w:pPr>
          </w:p>
        </w:tc>
        <w:tc>
          <w:tcPr>
            <w:tcW w:w="456" w:type="pct"/>
            <w:gridSpan w:val="2"/>
            <w:vMerge/>
          </w:tcPr>
          <w:p w14:paraId="6B287254" w14:textId="77777777" w:rsidR="00257AAB" w:rsidRPr="007C45F7" w:rsidRDefault="00257AAB" w:rsidP="00263621">
            <w:pPr>
              <w:pStyle w:val="Default"/>
              <w:jc w:val="both"/>
              <w:rPr>
                <w:rFonts w:ascii="Archivo" w:hAnsi="Archivo"/>
              </w:rPr>
            </w:pPr>
          </w:p>
        </w:tc>
        <w:tc>
          <w:tcPr>
            <w:tcW w:w="567" w:type="pct"/>
            <w:gridSpan w:val="2"/>
            <w:vMerge/>
          </w:tcPr>
          <w:p w14:paraId="09B6E659" w14:textId="77777777" w:rsidR="00257AAB" w:rsidRPr="007C45F7" w:rsidRDefault="00257AAB" w:rsidP="00263621">
            <w:pPr>
              <w:pStyle w:val="Default"/>
              <w:jc w:val="both"/>
              <w:rPr>
                <w:rFonts w:ascii="Archivo" w:hAnsi="Archivo"/>
              </w:rPr>
            </w:pPr>
          </w:p>
        </w:tc>
        <w:tc>
          <w:tcPr>
            <w:tcW w:w="324" w:type="pct"/>
            <w:vMerge/>
          </w:tcPr>
          <w:p w14:paraId="48AF921D" w14:textId="77777777" w:rsidR="00257AAB" w:rsidRPr="007C45F7" w:rsidRDefault="00257AAB" w:rsidP="00263621">
            <w:pPr>
              <w:pStyle w:val="Default"/>
              <w:jc w:val="both"/>
              <w:rPr>
                <w:rFonts w:ascii="Archivo" w:hAnsi="Archivo"/>
              </w:rPr>
            </w:pPr>
          </w:p>
        </w:tc>
      </w:tr>
      <w:tr w:rsidR="00257AAB" w:rsidRPr="007C45F7" w14:paraId="5525E845" w14:textId="77777777" w:rsidTr="00926ED1">
        <w:tc>
          <w:tcPr>
            <w:tcW w:w="670" w:type="pct"/>
            <w:vMerge/>
          </w:tcPr>
          <w:p w14:paraId="477B4906" w14:textId="77777777" w:rsidR="00257AAB" w:rsidRPr="00263621" w:rsidRDefault="00257AAB" w:rsidP="00263621">
            <w:pPr>
              <w:pStyle w:val="Default"/>
              <w:jc w:val="both"/>
              <w:rPr>
                <w:rFonts w:ascii="Archivo" w:hAnsi="Archivo"/>
                <w:b/>
                <w:bCs/>
              </w:rPr>
            </w:pPr>
          </w:p>
        </w:tc>
        <w:tc>
          <w:tcPr>
            <w:tcW w:w="1361" w:type="pct"/>
          </w:tcPr>
          <w:p w14:paraId="0BC98F7F" w14:textId="77777777" w:rsidR="00257AAB" w:rsidRDefault="00257AAB" w:rsidP="00263621">
            <w:pPr>
              <w:pStyle w:val="Default"/>
              <w:jc w:val="both"/>
              <w:rPr>
                <w:rFonts w:ascii="Archivo" w:hAnsi="Archivo"/>
              </w:rPr>
            </w:pPr>
            <w:r>
              <w:rPr>
                <w:rFonts w:ascii="Archivo" w:hAnsi="Archivo"/>
              </w:rPr>
              <w:t xml:space="preserve">Use of high touch items such as printers has been reviewed and protocols communicated </w:t>
            </w:r>
          </w:p>
          <w:p w14:paraId="5FAD4E02" w14:textId="77777777" w:rsidR="00257AAB" w:rsidRDefault="00257AAB" w:rsidP="00263621">
            <w:pPr>
              <w:pStyle w:val="Default"/>
              <w:jc w:val="both"/>
              <w:rPr>
                <w:rFonts w:ascii="Archivo" w:hAnsi="Archivo"/>
              </w:rPr>
            </w:pPr>
          </w:p>
        </w:tc>
        <w:tc>
          <w:tcPr>
            <w:tcW w:w="403" w:type="pct"/>
            <w:gridSpan w:val="2"/>
          </w:tcPr>
          <w:p w14:paraId="169692F9" w14:textId="77777777" w:rsidR="00257AAB" w:rsidRPr="007C45F7" w:rsidRDefault="00257AAB" w:rsidP="00263621">
            <w:pPr>
              <w:pStyle w:val="Default"/>
              <w:jc w:val="both"/>
              <w:rPr>
                <w:rFonts w:ascii="Archivo" w:hAnsi="Archivo"/>
              </w:rPr>
            </w:pPr>
          </w:p>
        </w:tc>
        <w:tc>
          <w:tcPr>
            <w:tcW w:w="1219" w:type="pct"/>
            <w:gridSpan w:val="2"/>
            <w:vMerge/>
          </w:tcPr>
          <w:p w14:paraId="299111AE" w14:textId="77777777" w:rsidR="00257AAB" w:rsidRPr="007C45F7" w:rsidRDefault="00257AAB" w:rsidP="00263621">
            <w:pPr>
              <w:pStyle w:val="Default"/>
              <w:jc w:val="both"/>
              <w:rPr>
                <w:rFonts w:ascii="Archivo" w:hAnsi="Archivo"/>
              </w:rPr>
            </w:pPr>
          </w:p>
        </w:tc>
        <w:tc>
          <w:tcPr>
            <w:tcW w:w="456" w:type="pct"/>
            <w:gridSpan w:val="2"/>
            <w:vMerge/>
          </w:tcPr>
          <w:p w14:paraId="3D601508" w14:textId="77777777" w:rsidR="00257AAB" w:rsidRPr="007C45F7" w:rsidRDefault="00257AAB" w:rsidP="00263621">
            <w:pPr>
              <w:pStyle w:val="Default"/>
              <w:jc w:val="both"/>
              <w:rPr>
                <w:rFonts w:ascii="Archivo" w:hAnsi="Archivo"/>
              </w:rPr>
            </w:pPr>
          </w:p>
        </w:tc>
        <w:tc>
          <w:tcPr>
            <w:tcW w:w="567" w:type="pct"/>
            <w:gridSpan w:val="2"/>
            <w:vMerge/>
          </w:tcPr>
          <w:p w14:paraId="2A139F10" w14:textId="77777777" w:rsidR="00257AAB" w:rsidRPr="007C45F7" w:rsidRDefault="00257AAB" w:rsidP="00263621">
            <w:pPr>
              <w:pStyle w:val="Default"/>
              <w:jc w:val="both"/>
              <w:rPr>
                <w:rFonts w:ascii="Archivo" w:hAnsi="Archivo"/>
              </w:rPr>
            </w:pPr>
          </w:p>
        </w:tc>
        <w:tc>
          <w:tcPr>
            <w:tcW w:w="324" w:type="pct"/>
            <w:vMerge/>
          </w:tcPr>
          <w:p w14:paraId="4DC9E368" w14:textId="77777777" w:rsidR="00257AAB" w:rsidRPr="007C45F7" w:rsidRDefault="00257AAB" w:rsidP="00263621">
            <w:pPr>
              <w:pStyle w:val="Default"/>
              <w:jc w:val="both"/>
              <w:rPr>
                <w:rFonts w:ascii="Archivo" w:hAnsi="Archivo"/>
              </w:rPr>
            </w:pPr>
          </w:p>
        </w:tc>
      </w:tr>
      <w:tr w:rsidR="00257AAB" w:rsidRPr="007C45F7" w14:paraId="01676B0A" w14:textId="77777777" w:rsidTr="00926ED1">
        <w:tc>
          <w:tcPr>
            <w:tcW w:w="670" w:type="pct"/>
            <w:vMerge w:val="restart"/>
          </w:tcPr>
          <w:p w14:paraId="1A3F5297" w14:textId="0BBB607C" w:rsidR="00257AAB" w:rsidRPr="00263621" w:rsidRDefault="00257AAB" w:rsidP="00263621">
            <w:pPr>
              <w:pStyle w:val="Default"/>
              <w:jc w:val="both"/>
              <w:rPr>
                <w:rFonts w:ascii="Archivo" w:hAnsi="Archivo"/>
                <w:b/>
                <w:bCs/>
              </w:rPr>
            </w:pPr>
            <w:r w:rsidRPr="00263621">
              <w:rPr>
                <w:rFonts w:ascii="Archivo" w:hAnsi="Archivo"/>
                <w:b/>
                <w:bCs/>
              </w:rPr>
              <w:t>Hygiene, handwashing, sanitation facilities and toilets</w:t>
            </w:r>
          </w:p>
        </w:tc>
        <w:tc>
          <w:tcPr>
            <w:tcW w:w="1361" w:type="pct"/>
          </w:tcPr>
          <w:p w14:paraId="2E712707" w14:textId="77777777" w:rsidR="00257AAB" w:rsidRDefault="00257AAB" w:rsidP="00263621">
            <w:pPr>
              <w:pStyle w:val="Default"/>
              <w:jc w:val="both"/>
              <w:rPr>
                <w:rFonts w:ascii="Archivo" w:hAnsi="Archivo"/>
              </w:rPr>
            </w:pPr>
            <w:r>
              <w:rPr>
                <w:rFonts w:ascii="Archivo" w:hAnsi="Archivo"/>
              </w:rPr>
              <w:t>Posters are displayed to build awareness of handwashing techniques</w:t>
            </w:r>
          </w:p>
          <w:p w14:paraId="3E8E95B7" w14:textId="16CAC0E5" w:rsidR="00257AAB" w:rsidRDefault="00257AAB" w:rsidP="00263621">
            <w:pPr>
              <w:pStyle w:val="Default"/>
              <w:jc w:val="both"/>
              <w:rPr>
                <w:rFonts w:ascii="Archivo" w:hAnsi="Archivo"/>
              </w:rPr>
            </w:pPr>
          </w:p>
        </w:tc>
        <w:tc>
          <w:tcPr>
            <w:tcW w:w="403" w:type="pct"/>
            <w:gridSpan w:val="2"/>
          </w:tcPr>
          <w:p w14:paraId="7F126598" w14:textId="77777777" w:rsidR="00257AAB" w:rsidRPr="007C45F7" w:rsidRDefault="00257AAB" w:rsidP="00263621">
            <w:pPr>
              <w:pStyle w:val="Default"/>
              <w:jc w:val="both"/>
              <w:rPr>
                <w:rFonts w:ascii="Archivo" w:hAnsi="Archivo"/>
              </w:rPr>
            </w:pPr>
          </w:p>
        </w:tc>
        <w:tc>
          <w:tcPr>
            <w:tcW w:w="1219" w:type="pct"/>
            <w:gridSpan w:val="2"/>
            <w:vMerge w:val="restart"/>
          </w:tcPr>
          <w:p w14:paraId="7FD0696F" w14:textId="77777777" w:rsidR="00257AAB" w:rsidRPr="007C45F7" w:rsidRDefault="00257AAB" w:rsidP="00263621">
            <w:pPr>
              <w:pStyle w:val="Default"/>
              <w:jc w:val="both"/>
              <w:rPr>
                <w:rFonts w:ascii="Archivo" w:hAnsi="Archivo"/>
              </w:rPr>
            </w:pPr>
          </w:p>
        </w:tc>
        <w:tc>
          <w:tcPr>
            <w:tcW w:w="456" w:type="pct"/>
            <w:gridSpan w:val="2"/>
            <w:vMerge w:val="restart"/>
          </w:tcPr>
          <w:p w14:paraId="7969B2D8" w14:textId="77777777" w:rsidR="00257AAB" w:rsidRPr="007C45F7" w:rsidRDefault="00257AAB" w:rsidP="00263621">
            <w:pPr>
              <w:pStyle w:val="Default"/>
              <w:jc w:val="both"/>
              <w:rPr>
                <w:rFonts w:ascii="Archivo" w:hAnsi="Archivo"/>
              </w:rPr>
            </w:pPr>
          </w:p>
        </w:tc>
        <w:tc>
          <w:tcPr>
            <w:tcW w:w="567" w:type="pct"/>
            <w:gridSpan w:val="2"/>
            <w:vMerge w:val="restart"/>
          </w:tcPr>
          <w:p w14:paraId="66FEFB7B" w14:textId="77777777" w:rsidR="00257AAB" w:rsidRPr="007C45F7" w:rsidRDefault="00257AAB" w:rsidP="00263621">
            <w:pPr>
              <w:pStyle w:val="Default"/>
              <w:jc w:val="both"/>
              <w:rPr>
                <w:rFonts w:ascii="Archivo" w:hAnsi="Archivo"/>
              </w:rPr>
            </w:pPr>
          </w:p>
        </w:tc>
        <w:tc>
          <w:tcPr>
            <w:tcW w:w="324" w:type="pct"/>
            <w:vMerge w:val="restart"/>
          </w:tcPr>
          <w:p w14:paraId="5F0296FE" w14:textId="77777777" w:rsidR="00257AAB" w:rsidRPr="007C45F7" w:rsidRDefault="00257AAB" w:rsidP="00263621">
            <w:pPr>
              <w:pStyle w:val="Default"/>
              <w:jc w:val="both"/>
              <w:rPr>
                <w:rFonts w:ascii="Archivo" w:hAnsi="Archivo"/>
              </w:rPr>
            </w:pPr>
          </w:p>
        </w:tc>
      </w:tr>
      <w:tr w:rsidR="00257AAB" w:rsidRPr="007C45F7" w14:paraId="0976135B" w14:textId="77777777" w:rsidTr="00926ED1">
        <w:tc>
          <w:tcPr>
            <w:tcW w:w="670" w:type="pct"/>
            <w:vMerge/>
          </w:tcPr>
          <w:p w14:paraId="379E97D5" w14:textId="77777777" w:rsidR="00257AAB" w:rsidRPr="00263621" w:rsidRDefault="00257AAB" w:rsidP="00263621">
            <w:pPr>
              <w:pStyle w:val="Default"/>
              <w:jc w:val="both"/>
              <w:rPr>
                <w:rFonts w:ascii="Archivo" w:hAnsi="Archivo"/>
                <w:b/>
                <w:bCs/>
              </w:rPr>
            </w:pPr>
          </w:p>
        </w:tc>
        <w:tc>
          <w:tcPr>
            <w:tcW w:w="1361" w:type="pct"/>
          </w:tcPr>
          <w:p w14:paraId="4D8F6597" w14:textId="77777777" w:rsidR="00257AAB" w:rsidRDefault="00257AAB" w:rsidP="00263621">
            <w:pPr>
              <w:pStyle w:val="Default"/>
              <w:jc w:val="both"/>
              <w:rPr>
                <w:rFonts w:ascii="Archivo" w:hAnsi="Archivo"/>
              </w:rPr>
            </w:pPr>
            <w:r>
              <w:rPr>
                <w:rFonts w:ascii="Archivo" w:hAnsi="Archivo"/>
              </w:rPr>
              <w:t>Posters are displayed to build awareness of hygiene protocols e.g. avoid face touching, binning tissues etc.</w:t>
            </w:r>
          </w:p>
          <w:p w14:paraId="5A33938E" w14:textId="77777777" w:rsidR="00257AAB" w:rsidRDefault="00257AAB" w:rsidP="00263621">
            <w:pPr>
              <w:pStyle w:val="Default"/>
              <w:jc w:val="both"/>
              <w:rPr>
                <w:rFonts w:ascii="Archivo" w:hAnsi="Archivo"/>
              </w:rPr>
            </w:pPr>
          </w:p>
        </w:tc>
        <w:tc>
          <w:tcPr>
            <w:tcW w:w="403" w:type="pct"/>
            <w:gridSpan w:val="2"/>
          </w:tcPr>
          <w:p w14:paraId="07B08BE0" w14:textId="77777777" w:rsidR="00257AAB" w:rsidRPr="007C45F7" w:rsidRDefault="00257AAB" w:rsidP="00263621">
            <w:pPr>
              <w:pStyle w:val="Default"/>
              <w:jc w:val="both"/>
              <w:rPr>
                <w:rFonts w:ascii="Archivo" w:hAnsi="Archivo"/>
              </w:rPr>
            </w:pPr>
          </w:p>
        </w:tc>
        <w:tc>
          <w:tcPr>
            <w:tcW w:w="1219" w:type="pct"/>
            <w:gridSpan w:val="2"/>
            <w:vMerge/>
          </w:tcPr>
          <w:p w14:paraId="1AF2C953" w14:textId="77777777" w:rsidR="00257AAB" w:rsidRPr="007C45F7" w:rsidRDefault="00257AAB" w:rsidP="00263621">
            <w:pPr>
              <w:pStyle w:val="Default"/>
              <w:jc w:val="both"/>
              <w:rPr>
                <w:rFonts w:ascii="Archivo" w:hAnsi="Archivo"/>
              </w:rPr>
            </w:pPr>
          </w:p>
        </w:tc>
        <w:tc>
          <w:tcPr>
            <w:tcW w:w="456" w:type="pct"/>
            <w:gridSpan w:val="2"/>
            <w:vMerge/>
          </w:tcPr>
          <w:p w14:paraId="6F222A6C" w14:textId="77777777" w:rsidR="00257AAB" w:rsidRPr="007C45F7" w:rsidRDefault="00257AAB" w:rsidP="00263621">
            <w:pPr>
              <w:pStyle w:val="Default"/>
              <w:jc w:val="both"/>
              <w:rPr>
                <w:rFonts w:ascii="Archivo" w:hAnsi="Archivo"/>
              </w:rPr>
            </w:pPr>
          </w:p>
        </w:tc>
        <w:tc>
          <w:tcPr>
            <w:tcW w:w="567" w:type="pct"/>
            <w:gridSpan w:val="2"/>
            <w:vMerge/>
          </w:tcPr>
          <w:p w14:paraId="0CC2770F" w14:textId="77777777" w:rsidR="00257AAB" w:rsidRPr="007C45F7" w:rsidRDefault="00257AAB" w:rsidP="00263621">
            <w:pPr>
              <w:pStyle w:val="Default"/>
              <w:jc w:val="both"/>
              <w:rPr>
                <w:rFonts w:ascii="Archivo" w:hAnsi="Archivo"/>
              </w:rPr>
            </w:pPr>
          </w:p>
        </w:tc>
        <w:tc>
          <w:tcPr>
            <w:tcW w:w="324" w:type="pct"/>
            <w:vMerge/>
          </w:tcPr>
          <w:p w14:paraId="1B5E3DD0" w14:textId="77777777" w:rsidR="00257AAB" w:rsidRPr="007C45F7" w:rsidRDefault="00257AAB" w:rsidP="00263621">
            <w:pPr>
              <w:pStyle w:val="Default"/>
              <w:jc w:val="both"/>
              <w:rPr>
                <w:rFonts w:ascii="Archivo" w:hAnsi="Archivo"/>
              </w:rPr>
            </w:pPr>
          </w:p>
        </w:tc>
      </w:tr>
      <w:tr w:rsidR="00257AAB" w:rsidRPr="007C45F7" w14:paraId="1D25026D" w14:textId="77777777" w:rsidTr="00926ED1">
        <w:tc>
          <w:tcPr>
            <w:tcW w:w="670" w:type="pct"/>
            <w:vMerge/>
          </w:tcPr>
          <w:p w14:paraId="5853E530" w14:textId="77777777" w:rsidR="00257AAB" w:rsidRPr="00263621" w:rsidRDefault="00257AAB" w:rsidP="00263621">
            <w:pPr>
              <w:pStyle w:val="Default"/>
              <w:jc w:val="both"/>
              <w:rPr>
                <w:rFonts w:ascii="Archivo" w:hAnsi="Archivo"/>
                <w:b/>
                <w:bCs/>
              </w:rPr>
            </w:pPr>
          </w:p>
        </w:tc>
        <w:tc>
          <w:tcPr>
            <w:tcW w:w="1361" w:type="pct"/>
          </w:tcPr>
          <w:p w14:paraId="4B1AFF38" w14:textId="77777777" w:rsidR="00257AAB" w:rsidRDefault="00257AAB" w:rsidP="00263621">
            <w:pPr>
              <w:pStyle w:val="Default"/>
              <w:jc w:val="both"/>
              <w:rPr>
                <w:rFonts w:ascii="Archivo" w:hAnsi="Archivo"/>
              </w:rPr>
            </w:pPr>
            <w:r>
              <w:rPr>
                <w:rFonts w:ascii="Archivo" w:hAnsi="Archivo"/>
              </w:rPr>
              <w:t>H</w:t>
            </w:r>
            <w:r w:rsidRPr="00EF60CD">
              <w:rPr>
                <w:rFonts w:ascii="Archivo" w:hAnsi="Archivo"/>
              </w:rPr>
              <w:t>and saniti</w:t>
            </w:r>
            <w:r>
              <w:rPr>
                <w:rFonts w:ascii="Archivo" w:hAnsi="Archivo"/>
              </w:rPr>
              <w:t>ser is provided in multiple locations</w:t>
            </w:r>
          </w:p>
          <w:p w14:paraId="258C45B8" w14:textId="77777777" w:rsidR="00257AAB" w:rsidRDefault="00257AAB" w:rsidP="00263621">
            <w:pPr>
              <w:pStyle w:val="Default"/>
              <w:jc w:val="both"/>
              <w:rPr>
                <w:rFonts w:ascii="Archivo" w:hAnsi="Archivo"/>
              </w:rPr>
            </w:pPr>
          </w:p>
        </w:tc>
        <w:tc>
          <w:tcPr>
            <w:tcW w:w="403" w:type="pct"/>
            <w:gridSpan w:val="2"/>
          </w:tcPr>
          <w:p w14:paraId="115B712C" w14:textId="77777777" w:rsidR="00257AAB" w:rsidRPr="007C45F7" w:rsidRDefault="00257AAB" w:rsidP="00263621">
            <w:pPr>
              <w:pStyle w:val="Default"/>
              <w:jc w:val="both"/>
              <w:rPr>
                <w:rFonts w:ascii="Archivo" w:hAnsi="Archivo"/>
              </w:rPr>
            </w:pPr>
          </w:p>
        </w:tc>
        <w:tc>
          <w:tcPr>
            <w:tcW w:w="1219" w:type="pct"/>
            <w:gridSpan w:val="2"/>
            <w:vMerge/>
          </w:tcPr>
          <w:p w14:paraId="7C1169D7" w14:textId="77777777" w:rsidR="00257AAB" w:rsidRPr="007C45F7" w:rsidRDefault="00257AAB" w:rsidP="00263621">
            <w:pPr>
              <w:pStyle w:val="Default"/>
              <w:jc w:val="both"/>
              <w:rPr>
                <w:rFonts w:ascii="Archivo" w:hAnsi="Archivo"/>
              </w:rPr>
            </w:pPr>
          </w:p>
        </w:tc>
        <w:tc>
          <w:tcPr>
            <w:tcW w:w="456" w:type="pct"/>
            <w:gridSpan w:val="2"/>
            <w:vMerge/>
          </w:tcPr>
          <w:p w14:paraId="43165A89" w14:textId="77777777" w:rsidR="00257AAB" w:rsidRPr="007C45F7" w:rsidRDefault="00257AAB" w:rsidP="00263621">
            <w:pPr>
              <w:pStyle w:val="Default"/>
              <w:jc w:val="both"/>
              <w:rPr>
                <w:rFonts w:ascii="Archivo" w:hAnsi="Archivo"/>
              </w:rPr>
            </w:pPr>
          </w:p>
        </w:tc>
        <w:tc>
          <w:tcPr>
            <w:tcW w:w="567" w:type="pct"/>
            <w:gridSpan w:val="2"/>
            <w:vMerge/>
          </w:tcPr>
          <w:p w14:paraId="4B9C164E" w14:textId="77777777" w:rsidR="00257AAB" w:rsidRPr="007C45F7" w:rsidRDefault="00257AAB" w:rsidP="00263621">
            <w:pPr>
              <w:pStyle w:val="Default"/>
              <w:jc w:val="both"/>
              <w:rPr>
                <w:rFonts w:ascii="Archivo" w:hAnsi="Archivo"/>
              </w:rPr>
            </w:pPr>
          </w:p>
        </w:tc>
        <w:tc>
          <w:tcPr>
            <w:tcW w:w="324" w:type="pct"/>
            <w:vMerge/>
          </w:tcPr>
          <w:p w14:paraId="3E1094B0" w14:textId="77777777" w:rsidR="00257AAB" w:rsidRPr="007C45F7" w:rsidRDefault="00257AAB" w:rsidP="00263621">
            <w:pPr>
              <w:pStyle w:val="Default"/>
              <w:jc w:val="both"/>
              <w:rPr>
                <w:rFonts w:ascii="Archivo" w:hAnsi="Archivo"/>
              </w:rPr>
            </w:pPr>
          </w:p>
        </w:tc>
      </w:tr>
      <w:tr w:rsidR="00257AAB" w:rsidRPr="007C45F7" w14:paraId="2CD402ED" w14:textId="77777777" w:rsidTr="00926ED1">
        <w:tc>
          <w:tcPr>
            <w:tcW w:w="670" w:type="pct"/>
            <w:vMerge/>
          </w:tcPr>
          <w:p w14:paraId="3F5E9CC8" w14:textId="77777777" w:rsidR="00257AAB" w:rsidRPr="00263621" w:rsidRDefault="00257AAB" w:rsidP="00263621">
            <w:pPr>
              <w:pStyle w:val="Default"/>
              <w:jc w:val="both"/>
              <w:rPr>
                <w:rFonts w:ascii="Archivo" w:hAnsi="Archivo"/>
                <w:b/>
                <w:bCs/>
              </w:rPr>
            </w:pPr>
          </w:p>
        </w:tc>
        <w:tc>
          <w:tcPr>
            <w:tcW w:w="1361" w:type="pct"/>
          </w:tcPr>
          <w:p w14:paraId="41E48931" w14:textId="77777777" w:rsidR="00257AAB" w:rsidRDefault="00257AAB" w:rsidP="00263621">
            <w:pPr>
              <w:pStyle w:val="Default"/>
              <w:jc w:val="both"/>
              <w:rPr>
                <w:rFonts w:ascii="Archivo" w:hAnsi="Archivo"/>
              </w:rPr>
            </w:pPr>
            <w:r>
              <w:rPr>
                <w:rFonts w:ascii="Archivo" w:hAnsi="Archivo"/>
              </w:rPr>
              <w:t>Toilet cleaning schedules have been reviewed</w:t>
            </w:r>
          </w:p>
          <w:p w14:paraId="2BB17222" w14:textId="77777777" w:rsidR="00257AAB" w:rsidRDefault="00257AAB" w:rsidP="00263621">
            <w:pPr>
              <w:pStyle w:val="Default"/>
              <w:jc w:val="both"/>
              <w:rPr>
                <w:rFonts w:ascii="Archivo" w:hAnsi="Archivo"/>
              </w:rPr>
            </w:pPr>
          </w:p>
        </w:tc>
        <w:tc>
          <w:tcPr>
            <w:tcW w:w="403" w:type="pct"/>
            <w:gridSpan w:val="2"/>
          </w:tcPr>
          <w:p w14:paraId="51745526" w14:textId="77777777" w:rsidR="00257AAB" w:rsidRPr="007C45F7" w:rsidRDefault="00257AAB" w:rsidP="00263621">
            <w:pPr>
              <w:pStyle w:val="Default"/>
              <w:jc w:val="both"/>
              <w:rPr>
                <w:rFonts w:ascii="Archivo" w:hAnsi="Archivo"/>
              </w:rPr>
            </w:pPr>
          </w:p>
        </w:tc>
        <w:tc>
          <w:tcPr>
            <w:tcW w:w="1219" w:type="pct"/>
            <w:gridSpan w:val="2"/>
            <w:vMerge/>
          </w:tcPr>
          <w:p w14:paraId="76F361A0" w14:textId="77777777" w:rsidR="00257AAB" w:rsidRPr="007C45F7" w:rsidRDefault="00257AAB" w:rsidP="00263621">
            <w:pPr>
              <w:pStyle w:val="Default"/>
              <w:jc w:val="both"/>
              <w:rPr>
                <w:rFonts w:ascii="Archivo" w:hAnsi="Archivo"/>
              </w:rPr>
            </w:pPr>
          </w:p>
        </w:tc>
        <w:tc>
          <w:tcPr>
            <w:tcW w:w="456" w:type="pct"/>
            <w:gridSpan w:val="2"/>
            <w:vMerge/>
          </w:tcPr>
          <w:p w14:paraId="71F53A9F" w14:textId="77777777" w:rsidR="00257AAB" w:rsidRPr="007C45F7" w:rsidRDefault="00257AAB" w:rsidP="00263621">
            <w:pPr>
              <w:pStyle w:val="Default"/>
              <w:jc w:val="both"/>
              <w:rPr>
                <w:rFonts w:ascii="Archivo" w:hAnsi="Archivo"/>
              </w:rPr>
            </w:pPr>
          </w:p>
        </w:tc>
        <w:tc>
          <w:tcPr>
            <w:tcW w:w="567" w:type="pct"/>
            <w:gridSpan w:val="2"/>
            <w:vMerge/>
          </w:tcPr>
          <w:p w14:paraId="67D6DD92" w14:textId="77777777" w:rsidR="00257AAB" w:rsidRPr="007C45F7" w:rsidRDefault="00257AAB" w:rsidP="00263621">
            <w:pPr>
              <w:pStyle w:val="Default"/>
              <w:jc w:val="both"/>
              <w:rPr>
                <w:rFonts w:ascii="Archivo" w:hAnsi="Archivo"/>
              </w:rPr>
            </w:pPr>
          </w:p>
        </w:tc>
        <w:tc>
          <w:tcPr>
            <w:tcW w:w="324" w:type="pct"/>
            <w:vMerge/>
          </w:tcPr>
          <w:p w14:paraId="38FF14F6" w14:textId="77777777" w:rsidR="00257AAB" w:rsidRPr="007C45F7" w:rsidRDefault="00257AAB" w:rsidP="00263621">
            <w:pPr>
              <w:pStyle w:val="Default"/>
              <w:jc w:val="both"/>
              <w:rPr>
                <w:rFonts w:ascii="Archivo" w:hAnsi="Archivo"/>
              </w:rPr>
            </w:pPr>
          </w:p>
        </w:tc>
      </w:tr>
    </w:tbl>
    <w:p w14:paraId="5EEE20B5" w14:textId="7F4268C8" w:rsidR="00E2387F" w:rsidRDefault="00E2387F"/>
    <w:p w14:paraId="31BACE46" w14:textId="77777777" w:rsidR="00257AAB" w:rsidRDefault="00257AAB"/>
    <w:tbl>
      <w:tblPr>
        <w:tblStyle w:val="TableGrid"/>
        <w:tblW w:w="5000" w:type="pct"/>
        <w:tblLook w:val="04A0" w:firstRow="1" w:lastRow="0" w:firstColumn="1" w:lastColumn="0" w:noHBand="0" w:noVBand="1"/>
      </w:tblPr>
      <w:tblGrid>
        <w:gridCol w:w="1868"/>
        <w:gridCol w:w="3797"/>
        <w:gridCol w:w="6"/>
        <w:gridCol w:w="1119"/>
        <w:gridCol w:w="8"/>
        <w:gridCol w:w="3392"/>
        <w:gridCol w:w="17"/>
        <w:gridCol w:w="1255"/>
        <w:gridCol w:w="14"/>
        <w:gridCol w:w="1568"/>
        <w:gridCol w:w="904"/>
      </w:tblGrid>
      <w:tr w:rsidR="002F01AB" w:rsidRPr="00B47ACB" w14:paraId="27B6C757" w14:textId="77777777" w:rsidTr="00257AAB">
        <w:tc>
          <w:tcPr>
            <w:tcW w:w="670" w:type="pct"/>
          </w:tcPr>
          <w:p w14:paraId="5DD22BEC" w14:textId="77777777" w:rsidR="002F01AB" w:rsidRPr="00B47ACB" w:rsidRDefault="002F01AB" w:rsidP="00257AAB">
            <w:pPr>
              <w:pStyle w:val="Default"/>
              <w:jc w:val="both"/>
              <w:rPr>
                <w:rFonts w:ascii="Archivo" w:hAnsi="Archivo"/>
                <w:b/>
                <w:bCs/>
              </w:rPr>
            </w:pPr>
            <w:r w:rsidRPr="00B47ACB">
              <w:rPr>
                <w:rFonts w:ascii="Archivo" w:hAnsi="Archivo"/>
                <w:b/>
                <w:bCs/>
              </w:rPr>
              <w:lastRenderedPageBreak/>
              <w:t>Activity</w:t>
            </w:r>
          </w:p>
        </w:tc>
        <w:tc>
          <w:tcPr>
            <w:tcW w:w="1363" w:type="pct"/>
            <w:gridSpan w:val="2"/>
          </w:tcPr>
          <w:p w14:paraId="62EBEACD" w14:textId="77777777" w:rsidR="002F01AB" w:rsidRPr="00B47ACB" w:rsidRDefault="002F01AB" w:rsidP="00257AAB">
            <w:pPr>
              <w:pStyle w:val="Default"/>
              <w:jc w:val="both"/>
              <w:rPr>
                <w:rFonts w:ascii="Archivo" w:hAnsi="Archivo"/>
                <w:b/>
                <w:bCs/>
              </w:rPr>
            </w:pPr>
            <w:r w:rsidRPr="00B47ACB">
              <w:rPr>
                <w:rFonts w:ascii="Archivo" w:hAnsi="Archivo"/>
                <w:b/>
                <w:bCs/>
              </w:rPr>
              <w:t>Control measures</w:t>
            </w:r>
          </w:p>
        </w:tc>
        <w:tc>
          <w:tcPr>
            <w:tcW w:w="404" w:type="pct"/>
            <w:gridSpan w:val="2"/>
          </w:tcPr>
          <w:p w14:paraId="0F9BB429" w14:textId="77777777" w:rsidR="002F01AB" w:rsidRPr="00B47ACB" w:rsidRDefault="002F01AB" w:rsidP="00257AAB">
            <w:pPr>
              <w:pStyle w:val="Default"/>
              <w:jc w:val="both"/>
              <w:rPr>
                <w:rFonts w:ascii="Archivo" w:hAnsi="Archivo"/>
                <w:b/>
                <w:bCs/>
              </w:rPr>
            </w:pPr>
            <w:r>
              <w:rPr>
                <w:rFonts w:ascii="Archivo" w:hAnsi="Archivo"/>
                <w:b/>
                <w:bCs/>
              </w:rPr>
              <w:t>Y/N</w:t>
            </w:r>
          </w:p>
        </w:tc>
        <w:tc>
          <w:tcPr>
            <w:tcW w:w="1222" w:type="pct"/>
            <w:gridSpan w:val="2"/>
          </w:tcPr>
          <w:p w14:paraId="635B3BC5" w14:textId="77777777" w:rsidR="002F01AB" w:rsidRPr="00B47ACB" w:rsidRDefault="002F01AB" w:rsidP="00257AAB">
            <w:pPr>
              <w:pStyle w:val="Default"/>
              <w:jc w:val="both"/>
              <w:rPr>
                <w:rFonts w:ascii="Archivo" w:hAnsi="Archivo"/>
                <w:b/>
                <w:bCs/>
              </w:rPr>
            </w:pPr>
            <w:r w:rsidRPr="00B47ACB">
              <w:rPr>
                <w:rFonts w:ascii="Archivo" w:hAnsi="Archivo"/>
                <w:b/>
                <w:bCs/>
              </w:rPr>
              <w:t>Comments/other control measures</w:t>
            </w:r>
          </w:p>
        </w:tc>
        <w:tc>
          <w:tcPr>
            <w:tcW w:w="1341" w:type="pct"/>
            <w:gridSpan w:val="4"/>
          </w:tcPr>
          <w:p w14:paraId="3E10DB38" w14:textId="77777777" w:rsidR="002F01AB" w:rsidRPr="00B47ACB" w:rsidRDefault="002F01AB" w:rsidP="00257AAB">
            <w:pPr>
              <w:pStyle w:val="Default"/>
              <w:jc w:val="both"/>
              <w:rPr>
                <w:rFonts w:ascii="Archivo" w:hAnsi="Archivo"/>
                <w:b/>
                <w:bCs/>
              </w:rPr>
            </w:pPr>
            <w:r w:rsidRPr="00B47ACB">
              <w:rPr>
                <w:rFonts w:ascii="Archivo" w:hAnsi="Archivo"/>
                <w:b/>
                <w:bCs/>
              </w:rPr>
              <w:t>Risk after control measures</w:t>
            </w:r>
          </w:p>
        </w:tc>
      </w:tr>
      <w:tr w:rsidR="00257AAB" w:rsidRPr="00B47ACB" w14:paraId="3F2A72C1" w14:textId="77777777" w:rsidTr="002F01AB">
        <w:tc>
          <w:tcPr>
            <w:tcW w:w="670" w:type="pct"/>
            <w:vMerge w:val="restart"/>
          </w:tcPr>
          <w:p w14:paraId="2A0A1FD6" w14:textId="77777777" w:rsidR="00257AAB" w:rsidRPr="00B47ACB" w:rsidRDefault="00257AAB" w:rsidP="00257AAB">
            <w:pPr>
              <w:pStyle w:val="Default"/>
              <w:jc w:val="both"/>
              <w:rPr>
                <w:rFonts w:ascii="Archivo" w:hAnsi="Archivo"/>
                <w:b/>
                <w:bCs/>
              </w:rPr>
            </w:pPr>
          </w:p>
        </w:tc>
        <w:tc>
          <w:tcPr>
            <w:tcW w:w="1363" w:type="pct"/>
            <w:gridSpan w:val="2"/>
          </w:tcPr>
          <w:p w14:paraId="6174164D" w14:textId="77777777" w:rsidR="00257AAB" w:rsidRPr="00B47ACB" w:rsidRDefault="00257AAB" w:rsidP="00257AAB">
            <w:pPr>
              <w:pStyle w:val="Default"/>
              <w:jc w:val="both"/>
              <w:rPr>
                <w:rFonts w:ascii="Archivo" w:hAnsi="Archivo"/>
                <w:b/>
                <w:bCs/>
              </w:rPr>
            </w:pPr>
          </w:p>
        </w:tc>
        <w:tc>
          <w:tcPr>
            <w:tcW w:w="404" w:type="pct"/>
            <w:gridSpan w:val="2"/>
          </w:tcPr>
          <w:p w14:paraId="3D8885B4" w14:textId="77777777" w:rsidR="00257AAB" w:rsidRPr="00B47ACB" w:rsidRDefault="00257AAB" w:rsidP="00257AAB">
            <w:pPr>
              <w:pStyle w:val="Default"/>
              <w:jc w:val="both"/>
              <w:rPr>
                <w:rFonts w:ascii="Archivo" w:hAnsi="Archivo"/>
                <w:b/>
                <w:bCs/>
              </w:rPr>
            </w:pPr>
          </w:p>
        </w:tc>
        <w:tc>
          <w:tcPr>
            <w:tcW w:w="1222" w:type="pct"/>
            <w:gridSpan w:val="2"/>
          </w:tcPr>
          <w:p w14:paraId="397E1C4A" w14:textId="77777777" w:rsidR="00257AAB" w:rsidRPr="00B47ACB" w:rsidRDefault="00257AAB" w:rsidP="00257AAB">
            <w:pPr>
              <w:pStyle w:val="Default"/>
              <w:jc w:val="both"/>
              <w:rPr>
                <w:rFonts w:ascii="Archivo" w:hAnsi="Archivo"/>
                <w:b/>
                <w:bCs/>
              </w:rPr>
            </w:pPr>
          </w:p>
        </w:tc>
        <w:tc>
          <w:tcPr>
            <w:tcW w:w="455" w:type="pct"/>
            <w:gridSpan w:val="2"/>
          </w:tcPr>
          <w:p w14:paraId="36100AD1" w14:textId="77777777" w:rsidR="00257AAB" w:rsidRPr="00B47ACB" w:rsidRDefault="00257AAB" w:rsidP="00257AAB">
            <w:pPr>
              <w:pStyle w:val="Default"/>
              <w:jc w:val="both"/>
              <w:rPr>
                <w:rFonts w:ascii="Archivo" w:hAnsi="Archivo"/>
                <w:b/>
                <w:bCs/>
              </w:rPr>
            </w:pPr>
            <w:r w:rsidRPr="00B47ACB">
              <w:rPr>
                <w:rFonts w:ascii="Archivo" w:hAnsi="Archivo"/>
                <w:b/>
                <w:bCs/>
              </w:rPr>
              <w:t>Severity</w:t>
            </w:r>
          </w:p>
        </w:tc>
        <w:tc>
          <w:tcPr>
            <w:tcW w:w="562" w:type="pct"/>
          </w:tcPr>
          <w:p w14:paraId="207BB5CA" w14:textId="77777777" w:rsidR="00257AAB" w:rsidRPr="00B47ACB" w:rsidRDefault="00257AAB" w:rsidP="00257AAB">
            <w:pPr>
              <w:pStyle w:val="Default"/>
              <w:jc w:val="both"/>
              <w:rPr>
                <w:rFonts w:ascii="Archivo" w:hAnsi="Archivo"/>
                <w:b/>
                <w:bCs/>
              </w:rPr>
            </w:pPr>
            <w:r w:rsidRPr="00B47ACB">
              <w:rPr>
                <w:rFonts w:ascii="Archivo" w:hAnsi="Archivo"/>
                <w:b/>
                <w:bCs/>
              </w:rPr>
              <w:t>Likelihood</w:t>
            </w:r>
          </w:p>
        </w:tc>
        <w:tc>
          <w:tcPr>
            <w:tcW w:w="324" w:type="pct"/>
          </w:tcPr>
          <w:p w14:paraId="44F9D342" w14:textId="77777777" w:rsidR="00257AAB" w:rsidRPr="00B47ACB" w:rsidRDefault="00257AAB" w:rsidP="00257AAB">
            <w:pPr>
              <w:pStyle w:val="Default"/>
              <w:jc w:val="both"/>
              <w:rPr>
                <w:rFonts w:ascii="Archivo" w:hAnsi="Archivo"/>
                <w:b/>
                <w:bCs/>
              </w:rPr>
            </w:pPr>
            <w:r w:rsidRPr="00B47ACB">
              <w:rPr>
                <w:rFonts w:ascii="Archivo" w:hAnsi="Archivo"/>
                <w:b/>
                <w:bCs/>
              </w:rPr>
              <w:t>Risk</w:t>
            </w:r>
          </w:p>
        </w:tc>
      </w:tr>
      <w:tr w:rsidR="00257AAB" w:rsidRPr="007C45F7" w14:paraId="5443B101" w14:textId="77777777" w:rsidTr="002F01AB">
        <w:tc>
          <w:tcPr>
            <w:tcW w:w="670" w:type="pct"/>
            <w:vMerge/>
          </w:tcPr>
          <w:p w14:paraId="091DEDF0" w14:textId="77777777" w:rsidR="00257AAB" w:rsidRPr="00263621" w:rsidRDefault="00257AAB" w:rsidP="00263621">
            <w:pPr>
              <w:pStyle w:val="Default"/>
              <w:jc w:val="both"/>
              <w:rPr>
                <w:rFonts w:ascii="Archivo" w:hAnsi="Archivo"/>
                <w:b/>
                <w:bCs/>
              </w:rPr>
            </w:pPr>
          </w:p>
        </w:tc>
        <w:tc>
          <w:tcPr>
            <w:tcW w:w="1361" w:type="pct"/>
          </w:tcPr>
          <w:p w14:paraId="2F97658B" w14:textId="77777777" w:rsidR="00257AAB" w:rsidRDefault="00257AAB" w:rsidP="00263621">
            <w:pPr>
              <w:pStyle w:val="Default"/>
              <w:jc w:val="both"/>
              <w:rPr>
                <w:rFonts w:ascii="Archivo" w:hAnsi="Archivo"/>
              </w:rPr>
            </w:pPr>
            <w:r>
              <w:rPr>
                <w:rFonts w:ascii="Archivo" w:hAnsi="Archivo"/>
              </w:rPr>
              <w:t>Monitoring of toilet cleaning schedules is undertaken</w:t>
            </w:r>
          </w:p>
          <w:p w14:paraId="5C3DBA85" w14:textId="77777777" w:rsidR="00257AAB" w:rsidRDefault="00257AAB" w:rsidP="00263621">
            <w:pPr>
              <w:pStyle w:val="Default"/>
              <w:jc w:val="both"/>
              <w:rPr>
                <w:rFonts w:ascii="Archivo" w:hAnsi="Archivo"/>
              </w:rPr>
            </w:pPr>
          </w:p>
        </w:tc>
        <w:tc>
          <w:tcPr>
            <w:tcW w:w="403" w:type="pct"/>
            <w:gridSpan w:val="2"/>
          </w:tcPr>
          <w:p w14:paraId="47297235" w14:textId="77777777" w:rsidR="00257AAB" w:rsidRPr="007C45F7" w:rsidRDefault="00257AAB" w:rsidP="00263621">
            <w:pPr>
              <w:pStyle w:val="Default"/>
              <w:jc w:val="both"/>
              <w:rPr>
                <w:rFonts w:ascii="Archivo" w:hAnsi="Archivo"/>
              </w:rPr>
            </w:pPr>
          </w:p>
        </w:tc>
        <w:tc>
          <w:tcPr>
            <w:tcW w:w="1219" w:type="pct"/>
            <w:gridSpan w:val="2"/>
            <w:vMerge w:val="restart"/>
          </w:tcPr>
          <w:p w14:paraId="1C0F38B1" w14:textId="77777777" w:rsidR="00257AAB" w:rsidRPr="007C45F7" w:rsidRDefault="00257AAB" w:rsidP="00263621">
            <w:pPr>
              <w:pStyle w:val="Default"/>
              <w:jc w:val="both"/>
              <w:rPr>
                <w:rFonts w:ascii="Archivo" w:hAnsi="Archivo"/>
              </w:rPr>
            </w:pPr>
          </w:p>
        </w:tc>
        <w:tc>
          <w:tcPr>
            <w:tcW w:w="456" w:type="pct"/>
            <w:gridSpan w:val="2"/>
            <w:vMerge w:val="restart"/>
          </w:tcPr>
          <w:p w14:paraId="0EFEA530" w14:textId="77777777" w:rsidR="00257AAB" w:rsidRPr="007C45F7" w:rsidRDefault="00257AAB" w:rsidP="00263621">
            <w:pPr>
              <w:pStyle w:val="Default"/>
              <w:jc w:val="both"/>
              <w:rPr>
                <w:rFonts w:ascii="Archivo" w:hAnsi="Archivo"/>
              </w:rPr>
            </w:pPr>
          </w:p>
        </w:tc>
        <w:tc>
          <w:tcPr>
            <w:tcW w:w="567" w:type="pct"/>
            <w:gridSpan w:val="2"/>
            <w:vMerge w:val="restart"/>
          </w:tcPr>
          <w:p w14:paraId="5A13CF78" w14:textId="77777777" w:rsidR="00257AAB" w:rsidRPr="007C45F7" w:rsidRDefault="00257AAB" w:rsidP="00263621">
            <w:pPr>
              <w:pStyle w:val="Default"/>
              <w:jc w:val="both"/>
              <w:rPr>
                <w:rFonts w:ascii="Archivo" w:hAnsi="Archivo"/>
              </w:rPr>
            </w:pPr>
          </w:p>
        </w:tc>
        <w:tc>
          <w:tcPr>
            <w:tcW w:w="324" w:type="pct"/>
            <w:vMerge w:val="restart"/>
          </w:tcPr>
          <w:p w14:paraId="450B0ECD" w14:textId="77777777" w:rsidR="00257AAB" w:rsidRPr="007C45F7" w:rsidRDefault="00257AAB" w:rsidP="00263621">
            <w:pPr>
              <w:pStyle w:val="Default"/>
              <w:jc w:val="both"/>
              <w:rPr>
                <w:rFonts w:ascii="Archivo" w:hAnsi="Archivo"/>
              </w:rPr>
            </w:pPr>
          </w:p>
        </w:tc>
      </w:tr>
      <w:tr w:rsidR="00257AAB" w:rsidRPr="007C45F7" w14:paraId="669BB86D" w14:textId="77777777" w:rsidTr="002F01AB">
        <w:tc>
          <w:tcPr>
            <w:tcW w:w="670" w:type="pct"/>
            <w:vMerge/>
          </w:tcPr>
          <w:p w14:paraId="7288EA51" w14:textId="77777777" w:rsidR="00257AAB" w:rsidRPr="00263621" w:rsidRDefault="00257AAB" w:rsidP="00263621">
            <w:pPr>
              <w:pStyle w:val="Default"/>
              <w:jc w:val="both"/>
              <w:rPr>
                <w:rFonts w:ascii="Archivo" w:hAnsi="Archivo"/>
                <w:b/>
                <w:bCs/>
              </w:rPr>
            </w:pPr>
          </w:p>
        </w:tc>
        <w:tc>
          <w:tcPr>
            <w:tcW w:w="1361" w:type="pct"/>
          </w:tcPr>
          <w:p w14:paraId="7EFF2674" w14:textId="77777777" w:rsidR="00257AAB" w:rsidRDefault="00257AAB" w:rsidP="00E2387F">
            <w:pPr>
              <w:pStyle w:val="Default"/>
              <w:jc w:val="both"/>
              <w:rPr>
                <w:rFonts w:ascii="Archivo" w:hAnsi="Archivo"/>
              </w:rPr>
            </w:pPr>
            <w:r>
              <w:rPr>
                <w:rFonts w:ascii="Archivo" w:hAnsi="Archivo"/>
              </w:rPr>
              <w:t>The most used facilities are cleaned more frequently</w:t>
            </w:r>
          </w:p>
          <w:p w14:paraId="09921E24" w14:textId="77777777" w:rsidR="00257AAB" w:rsidRDefault="00257AAB" w:rsidP="00263621">
            <w:pPr>
              <w:pStyle w:val="Default"/>
              <w:jc w:val="both"/>
              <w:rPr>
                <w:rFonts w:ascii="Archivo" w:hAnsi="Archivo"/>
              </w:rPr>
            </w:pPr>
          </w:p>
        </w:tc>
        <w:tc>
          <w:tcPr>
            <w:tcW w:w="403" w:type="pct"/>
            <w:gridSpan w:val="2"/>
          </w:tcPr>
          <w:p w14:paraId="459AF02B" w14:textId="77777777" w:rsidR="00257AAB" w:rsidRPr="007C45F7" w:rsidRDefault="00257AAB" w:rsidP="00263621">
            <w:pPr>
              <w:pStyle w:val="Default"/>
              <w:jc w:val="both"/>
              <w:rPr>
                <w:rFonts w:ascii="Archivo" w:hAnsi="Archivo"/>
              </w:rPr>
            </w:pPr>
          </w:p>
        </w:tc>
        <w:tc>
          <w:tcPr>
            <w:tcW w:w="1219" w:type="pct"/>
            <w:gridSpan w:val="2"/>
            <w:vMerge/>
          </w:tcPr>
          <w:p w14:paraId="63FC7816" w14:textId="77777777" w:rsidR="00257AAB" w:rsidRPr="007C45F7" w:rsidRDefault="00257AAB" w:rsidP="00263621">
            <w:pPr>
              <w:pStyle w:val="Default"/>
              <w:jc w:val="both"/>
              <w:rPr>
                <w:rFonts w:ascii="Archivo" w:hAnsi="Archivo"/>
              </w:rPr>
            </w:pPr>
          </w:p>
        </w:tc>
        <w:tc>
          <w:tcPr>
            <w:tcW w:w="456" w:type="pct"/>
            <w:gridSpan w:val="2"/>
            <w:vMerge/>
          </w:tcPr>
          <w:p w14:paraId="6797D55B" w14:textId="77777777" w:rsidR="00257AAB" w:rsidRPr="007C45F7" w:rsidRDefault="00257AAB" w:rsidP="00263621">
            <w:pPr>
              <w:pStyle w:val="Default"/>
              <w:jc w:val="both"/>
              <w:rPr>
                <w:rFonts w:ascii="Archivo" w:hAnsi="Archivo"/>
              </w:rPr>
            </w:pPr>
          </w:p>
        </w:tc>
        <w:tc>
          <w:tcPr>
            <w:tcW w:w="567" w:type="pct"/>
            <w:gridSpan w:val="2"/>
            <w:vMerge/>
          </w:tcPr>
          <w:p w14:paraId="46E0FD71" w14:textId="77777777" w:rsidR="00257AAB" w:rsidRPr="007C45F7" w:rsidRDefault="00257AAB" w:rsidP="00263621">
            <w:pPr>
              <w:pStyle w:val="Default"/>
              <w:jc w:val="both"/>
              <w:rPr>
                <w:rFonts w:ascii="Archivo" w:hAnsi="Archivo"/>
              </w:rPr>
            </w:pPr>
          </w:p>
        </w:tc>
        <w:tc>
          <w:tcPr>
            <w:tcW w:w="324" w:type="pct"/>
            <w:vMerge/>
          </w:tcPr>
          <w:p w14:paraId="4067BBC8" w14:textId="77777777" w:rsidR="00257AAB" w:rsidRPr="007C45F7" w:rsidRDefault="00257AAB" w:rsidP="00263621">
            <w:pPr>
              <w:pStyle w:val="Default"/>
              <w:jc w:val="both"/>
              <w:rPr>
                <w:rFonts w:ascii="Archivo" w:hAnsi="Archivo"/>
              </w:rPr>
            </w:pPr>
          </w:p>
        </w:tc>
      </w:tr>
      <w:tr w:rsidR="00257AAB" w:rsidRPr="007C45F7" w14:paraId="732E3AF7" w14:textId="77777777" w:rsidTr="002F01AB">
        <w:tc>
          <w:tcPr>
            <w:tcW w:w="670" w:type="pct"/>
            <w:vMerge/>
          </w:tcPr>
          <w:p w14:paraId="40833F49" w14:textId="77777777" w:rsidR="00257AAB" w:rsidRPr="00263621" w:rsidRDefault="00257AAB" w:rsidP="00263621">
            <w:pPr>
              <w:pStyle w:val="Default"/>
              <w:jc w:val="both"/>
              <w:rPr>
                <w:rFonts w:ascii="Archivo" w:hAnsi="Archivo"/>
                <w:b/>
                <w:bCs/>
              </w:rPr>
            </w:pPr>
          </w:p>
        </w:tc>
        <w:tc>
          <w:tcPr>
            <w:tcW w:w="1361" w:type="pct"/>
          </w:tcPr>
          <w:p w14:paraId="71579D6A" w14:textId="77777777" w:rsidR="00257AAB" w:rsidRDefault="00257AAB" w:rsidP="00263621">
            <w:pPr>
              <w:pStyle w:val="Default"/>
              <w:jc w:val="both"/>
              <w:rPr>
                <w:rFonts w:ascii="Archivo" w:hAnsi="Archivo"/>
              </w:rPr>
            </w:pPr>
            <w:r>
              <w:rPr>
                <w:rFonts w:ascii="Archivo" w:hAnsi="Archivo"/>
              </w:rPr>
              <w:t>Guidelines on using toilet facilities have been shared with staff to achieve social distancing e.g. use only facilities close to your office</w:t>
            </w:r>
          </w:p>
          <w:p w14:paraId="061FAAE4" w14:textId="77777777" w:rsidR="00257AAB" w:rsidRDefault="00257AAB" w:rsidP="00263621">
            <w:pPr>
              <w:pStyle w:val="Default"/>
              <w:jc w:val="both"/>
              <w:rPr>
                <w:rFonts w:ascii="Archivo" w:hAnsi="Archivo"/>
              </w:rPr>
            </w:pPr>
          </w:p>
        </w:tc>
        <w:tc>
          <w:tcPr>
            <w:tcW w:w="403" w:type="pct"/>
            <w:gridSpan w:val="2"/>
          </w:tcPr>
          <w:p w14:paraId="07EB985D" w14:textId="77777777" w:rsidR="00257AAB" w:rsidRPr="007C45F7" w:rsidRDefault="00257AAB" w:rsidP="00263621">
            <w:pPr>
              <w:pStyle w:val="Default"/>
              <w:jc w:val="both"/>
              <w:rPr>
                <w:rFonts w:ascii="Archivo" w:hAnsi="Archivo"/>
              </w:rPr>
            </w:pPr>
          </w:p>
        </w:tc>
        <w:tc>
          <w:tcPr>
            <w:tcW w:w="1219" w:type="pct"/>
            <w:gridSpan w:val="2"/>
            <w:vMerge/>
          </w:tcPr>
          <w:p w14:paraId="7440EFB7" w14:textId="77777777" w:rsidR="00257AAB" w:rsidRPr="007C45F7" w:rsidRDefault="00257AAB" w:rsidP="00263621">
            <w:pPr>
              <w:pStyle w:val="Default"/>
              <w:jc w:val="both"/>
              <w:rPr>
                <w:rFonts w:ascii="Archivo" w:hAnsi="Archivo"/>
              </w:rPr>
            </w:pPr>
          </w:p>
        </w:tc>
        <w:tc>
          <w:tcPr>
            <w:tcW w:w="456" w:type="pct"/>
            <w:gridSpan w:val="2"/>
            <w:vMerge/>
          </w:tcPr>
          <w:p w14:paraId="7A3927B4" w14:textId="77777777" w:rsidR="00257AAB" w:rsidRPr="007C45F7" w:rsidRDefault="00257AAB" w:rsidP="00263621">
            <w:pPr>
              <w:pStyle w:val="Default"/>
              <w:jc w:val="both"/>
              <w:rPr>
                <w:rFonts w:ascii="Archivo" w:hAnsi="Archivo"/>
              </w:rPr>
            </w:pPr>
          </w:p>
        </w:tc>
        <w:tc>
          <w:tcPr>
            <w:tcW w:w="567" w:type="pct"/>
            <w:gridSpan w:val="2"/>
            <w:vMerge/>
          </w:tcPr>
          <w:p w14:paraId="7DB517B4" w14:textId="77777777" w:rsidR="00257AAB" w:rsidRPr="007C45F7" w:rsidRDefault="00257AAB" w:rsidP="00263621">
            <w:pPr>
              <w:pStyle w:val="Default"/>
              <w:jc w:val="both"/>
              <w:rPr>
                <w:rFonts w:ascii="Archivo" w:hAnsi="Archivo"/>
              </w:rPr>
            </w:pPr>
          </w:p>
        </w:tc>
        <w:tc>
          <w:tcPr>
            <w:tcW w:w="324" w:type="pct"/>
            <w:vMerge/>
          </w:tcPr>
          <w:p w14:paraId="275B4336" w14:textId="77777777" w:rsidR="00257AAB" w:rsidRPr="007C45F7" w:rsidRDefault="00257AAB" w:rsidP="00263621">
            <w:pPr>
              <w:pStyle w:val="Default"/>
              <w:jc w:val="both"/>
              <w:rPr>
                <w:rFonts w:ascii="Archivo" w:hAnsi="Archivo"/>
              </w:rPr>
            </w:pPr>
          </w:p>
        </w:tc>
      </w:tr>
      <w:tr w:rsidR="00257AAB" w:rsidRPr="007C45F7" w14:paraId="4864212A" w14:textId="77777777" w:rsidTr="002F01AB">
        <w:tc>
          <w:tcPr>
            <w:tcW w:w="670" w:type="pct"/>
            <w:vMerge w:val="restart"/>
          </w:tcPr>
          <w:p w14:paraId="77820D29" w14:textId="63473085" w:rsidR="00257AAB" w:rsidRPr="00263621" w:rsidRDefault="00257AAB" w:rsidP="00263621">
            <w:pPr>
              <w:pStyle w:val="Default"/>
              <w:jc w:val="both"/>
              <w:rPr>
                <w:rFonts w:ascii="Archivo" w:hAnsi="Archivo"/>
                <w:b/>
                <w:bCs/>
              </w:rPr>
            </w:pPr>
            <w:r w:rsidRPr="00263621">
              <w:rPr>
                <w:rFonts w:ascii="Archivo" w:hAnsi="Archivo"/>
                <w:b/>
                <w:bCs/>
              </w:rPr>
              <w:t>Changing rooms and showers</w:t>
            </w:r>
          </w:p>
        </w:tc>
        <w:tc>
          <w:tcPr>
            <w:tcW w:w="1361" w:type="pct"/>
          </w:tcPr>
          <w:p w14:paraId="3D1D5514" w14:textId="77777777" w:rsidR="00257AAB" w:rsidRDefault="00257AAB" w:rsidP="00263621">
            <w:pPr>
              <w:pStyle w:val="Default"/>
              <w:jc w:val="both"/>
              <w:rPr>
                <w:rFonts w:ascii="Archivo" w:hAnsi="Archivo"/>
              </w:rPr>
            </w:pPr>
            <w:r>
              <w:rPr>
                <w:rFonts w:ascii="Archivo" w:hAnsi="Archivo"/>
              </w:rPr>
              <w:t>Changing rooms and showers should only be used where necessary – protocols of use have been communicated to staff</w:t>
            </w:r>
          </w:p>
          <w:p w14:paraId="53102F9D" w14:textId="11EBA58B" w:rsidR="00257AAB" w:rsidRDefault="00257AAB" w:rsidP="00263621">
            <w:pPr>
              <w:pStyle w:val="Default"/>
              <w:jc w:val="both"/>
              <w:rPr>
                <w:rFonts w:ascii="Archivo" w:hAnsi="Archivo"/>
              </w:rPr>
            </w:pPr>
          </w:p>
        </w:tc>
        <w:tc>
          <w:tcPr>
            <w:tcW w:w="403" w:type="pct"/>
            <w:gridSpan w:val="2"/>
          </w:tcPr>
          <w:p w14:paraId="2EFF74DA" w14:textId="77777777" w:rsidR="00257AAB" w:rsidRPr="007C45F7" w:rsidRDefault="00257AAB" w:rsidP="00263621">
            <w:pPr>
              <w:pStyle w:val="Default"/>
              <w:jc w:val="both"/>
              <w:rPr>
                <w:rFonts w:ascii="Archivo" w:hAnsi="Archivo"/>
              </w:rPr>
            </w:pPr>
          </w:p>
        </w:tc>
        <w:tc>
          <w:tcPr>
            <w:tcW w:w="1219" w:type="pct"/>
            <w:gridSpan w:val="2"/>
            <w:vMerge w:val="restart"/>
          </w:tcPr>
          <w:p w14:paraId="1932885E" w14:textId="77777777" w:rsidR="00257AAB" w:rsidRPr="007C45F7" w:rsidRDefault="00257AAB" w:rsidP="00263621">
            <w:pPr>
              <w:pStyle w:val="Default"/>
              <w:jc w:val="both"/>
              <w:rPr>
                <w:rFonts w:ascii="Archivo" w:hAnsi="Archivo"/>
              </w:rPr>
            </w:pPr>
          </w:p>
        </w:tc>
        <w:tc>
          <w:tcPr>
            <w:tcW w:w="456" w:type="pct"/>
            <w:gridSpan w:val="2"/>
            <w:vMerge w:val="restart"/>
          </w:tcPr>
          <w:p w14:paraId="42A64854" w14:textId="77777777" w:rsidR="00257AAB" w:rsidRPr="007C45F7" w:rsidRDefault="00257AAB" w:rsidP="00263621">
            <w:pPr>
              <w:pStyle w:val="Default"/>
              <w:jc w:val="both"/>
              <w:rPr>
                <w:rFonts w:ascii="Archivo" w:hAnsi="Archivo"/>
              </w:rPr>
            </w:pPr>
          </w:p>
        </w:tc>
        <w:tc>
          <w:tcPr>
            <w:tcW w:w="567" w:type="pct"/>
            <w:gridSpan w:val="2"/>
            <w:vMerge w:val="restart"/>
          </w:tcPr>
          <w:p w14:paraId="0031919E" w14:textId="77777777" w:rsidR="00257AAB" w:rsidRPr="007C45F7" w:rsidRDefault="00257AAB" w:rsidP="00263621">
            <w:pPr>
              <w:pStyle w:val="Default"/>
              <w:jc w:val="both"/>
              <w:rPr>
                <w:rFonts w:ascii="Archivo" w:hAnsi="Archivo"/>
              </w:rPr>
            </w:pPr>
          </w:p>
        </w:tc>
        <w:tc>
          <w:tcPr>
            <w:tcW w:w="324" w:type="pct"/>
            <w:vMerge w:val="restart"/>
          </w:tcPr>
          <w:p w14:paraId="08ABF860" w14:textId="77777777" w:rsidR="00257AAB" w:rsidRPr="007C45F7" w:rsidRDefault="00257AAB" w:rsidP="00263621">
            <w:pPr>
              <w:pStyle w:val="Default"/>
              <w:jc w:val="both"/>
              <w:rPr>
                <w:rFonts w:ascii="Archivo" w:hAnsi="Archivo"/>
              </w:rPr>
            </w:pPr>
          </w:p>
        </w:tc>
      </w:tr>
      <w:tr w:rsidR="00257AAB" w:rsidRPr="007C45F7" w14:paraId="784094F8" w14:textId="77777777" w:rsidTr="002F01AB">
        <w:tc>
          <w:tcPr>
            <w:tcW w:w="670" w:type="pct"/>
            <w:vMerge/>
          </w:tcPr>
          <w:p w14:paraId="5F56EFD3" w14:textId="77777777" w:rsidR="00257AAB" w:rsidRPr="00263621" w:rsidRDefault="00257AAB" w:rsidP="00263621">
            <w:pPr>
              <w:pStyle w:val="Default"/>
              <w:jc w:val="both"/>
              <w:rPr>
                <w:rFonts w:ascii="Archivo" w:hAnsi="Archivo"/>
                <w:b/>
                <w:bCs/>
              </w:rPr>
            </w:pPr>
          </w:p>
        </w:tc>
        <w:tc>
          <w:tcPr>
            <w:tcW w:w="1361" w:type="pct"/>
          </w:tcPr>
          <w:p w14:paraId="658B76D5" w14:textId="77777777" w:rsidR="00257AAB" w:rsidRDefault="00257AAB" w:rsidP="00263621">
            <w:pPr>
              <w:pStyle w:val="Default"/>
              <w:jc w:val="both"/>
              <w:rPr>
                <w:rFonts w:ascii="Archivo" w:hAnsi="Archivo"/>
              </w:rPr>
            </w:pPr>
            <w:r>
              <w:rPr>
                <w:rFonts w:ascii="Archivo" w:hAnsi="Archivo"/>
              </w:rPr>
              <w:t>Cleaning schedules have been reviewed</w:t>
            </w:r>
          </w:p>
          <w:p w14:paraId="253B4A25" w14:textId="77777777" w:rsidR="00257AAB" w:rsidRDefault="00257AAB" w:rsidP="00263621">
            <w:pPr>
              <w:pStyle w:val="Default"/>
              <w:jc w:val="both"/>
              <w:rPr>
                <w:rFonts w:ascii="Archivo" w:hAnsi="Archivo"/>
              </w:rPr>
            </w:pPr>
          </w:p>
        </w:tc>
        <w:tc>
          <w:tcPr>
            <w:tcW w:w="403" w:type="pct"/>
            <w:gridSpan w:val="2"/>
          </w:tcPr>
          <w:p w14:paraId="6E9834C5" w14:textId="77777777" w:rsidR="00257AAB" w:rsidRPr="007C45F7" w:rsidRDefault="00257AAB" w:rsidP="00263621">
            <w:pPr>
              <w:pStyle w:val="Default"/>
              <w:jc w:val="both"/>
              <w:rPr>
                <w:rFonts w:ascii="Archivo" w:hAnsi="Archivo"/>
              </w:rPr>
            </w:pPr>
          </w:p>
        </w:tc>
        <w:tc>
          <w:tcPr>
            <w:tcW w:w="1219" w:type="pct"/>
            <w:gridSpan w:val="2"/>
            <w:vMerge/>
          </w:tcPr>
          <w:p w14:paraId="602D66C5" w14:textId="77777777" w:rsidR="00257AAB" w:rsidRPr="007C45F7" w:rsidRDefault="00257AAB" w:rsidP="00263621">
            <w:pPr>
              <w:pStyle w:val="Default"/>
              <w:jc w:val="both"/>
              <w:rPr>
                <w:rFonts w:ascii="Archivo" w:hAnsi="Archivo"/>
              </w:rPr>
            </w:pPr>
          </w:p>
        </w:tc>
        <w:tc>
          <w:tcPr>
            <w:tcW w:w="456" w:type="pct"/>
            <w:gridSpan w:val="2"/>
            <w:vMerge/>
          </w:tcPr>
          <w:p w14:paraId="48CC817C" w14:textId="77777777" w:rsidR="00257AAB" w:rsidRPr="007C45F7" w:rsidRDefault="00257AAB" w:rsidP="00263621">
            <w:pPr>
              <w:pStyle w:val="Default"/>
              <w:jc w:val="both"/>
              <w:rPr>
                <w:rFonts w:ascii="Archivo" w:hAnsi="Archivo"/>
              </w:rPr>
            </w:pPr>
          </w:p>
        </w:tc>
        <w:tc>
          <w:tcPr>
            <w:tcW w:w="567" w:type="pct"/>
            <w:gridSpan w:val="2"/>
            <w:vMerge/>
          </w:tcPr>
          <w:p w14:paraId="68905DCB" w14:textId="77777777" w:rsidR="00257AAB" w:rsidRPr="007C45F7" w:rsidRDefault="00257AAB" w:rsidP="00263621">
            <w:pPr>
              <w:pStyle w:val="Default"/>
              <w:jc w:val="both"/>
              <w:rPr>
                <w:rFonts w:ascii="Archivo" w:hAnsi="Archivo"/>
              </w:rPr>
            </w:pPr>
          </w:p>
        </w:tc>
        <w:tc>
          <w:tcPr>
            <w:tcW w:w="324" w:type="pct"/>
            <w:vMerge/>
          </w:tcPr>
          <w:p w14:paraId="056B163B" w14:textId="77777777" w:rsidR="00257AAB" w:rsidRPr="007C45F7" w:rsidRDefault="00257AAB" w:rsidP="00263621">
            <w:pPr>
              <w:pStyle w:val="Default"/>
              <w:jc w:val="both"/>
              <w:rPr>
                <w:rFonts w:ascii="Archivo" w:hAnsi="Archivo"/>
              </w:rPr>
            </w:pPr>
          </w:p>
        </w:tc>
      </w:tr>
      <w:tr w:rsidR="00257AAB" w:rsidRPr="007C45F7" w14:paraId="13ECF33A" w14:textId="77777777" w:rsidTr="002F01AB">
        <w:tc>
          <w:tcPr>
            <w:tcW w:w="670" w:type="pct"/>
            <w:vMerge/>
          </w:tcPr>
          <w:p w14:paraId="3035BB95" w14:textId="77777777" w:rsidR="00257AAB" w:rsidRPr="00263621" w:rsidRDefault="00257AAB" w:rsidP="00263621">
            <w:pPr>
              <w:pStyle w:val="Default"/>
              <w:jc w:val="both"/>
              <w:rPr>
                <w:rFonts w:ascii="Archivo" w:hAnsi="Archivo"/>
                <w:b/>
                <w:bCs/>
              </w:rPr>
            </w:pPr>
          </w:p>
        </w:tc>
        <w:tc>
          <w:tcPr>
            <w:tcW w:w="1361" w:type="pct"/>
          </w:tcPr>
          <w:p w14:paraId="763B25C9" w14:textId="77777777" w:rsidR="00257AAB" w:rsidRDefault="00257AAB" w:rsidP="00263621">
            <w:pPr>
              <w:pStyle w:val="Default"/>
              <w:jc w:val="both"/>
              <w:rPr>
                <w:rFonts w:ascii="Archivo" w:hAnsi="Archivo"/>
              </w:rPr>
            </w:pPr>
            <w:r>
              <w:rPr>
                <w:rFonts w:ascii="Archivo" w:hAnsi="Archivo"/>
              </w:rPr>
              <w:t>Cleaning is monitored</w:t>
            </w:r>
          </w:p>
          <w:p w14:paraId="186A08F7" w14:textId="77777777" w:rsidR="00257AAB" w:rsidRDefault="00257AAB" w:rsidP="00263621">
            <w:pPr>
              <w:pStyle w:val="Default"/>
              <w:jc w:val="both"/>
              <w:rPr>
                <w:rFonts w:ascii="Archivo" w:hAnsi="Archivo"/>
              </w:rPr>
            </w:pPr>
          </w:p>
        </w:tc>
        <w:tc>
          <w:tcPr>
            <w:tcW w:w="403" w:type="pct"/>
            <w:gridSpan w:val="2"/>
          </w:tcPr>
          <w:p w14:paraId="36E6AA4C" w14:textId="77777777" w:rsidR="00257AAB" w:rsidRPr="007C45F7" w:rsidRDefault="00257AAB" w:rsidP="00263621">
            <w:pPr>
              <w:pStyle w:val="Default"/>
              <w:jc w:val="both"/>
              <w:rPr>
                <w:rFonts w:ascii="Archivo" w:hAnsi="Archivo"/>
              </w:rPr>
            </w:pPr>
          </w:p>
        </w:tc>
        <w:tc>
          <w:tcPr>
            <w:tcW w:w="1219" w:type="pct"/>
            <w:gridSpan w:val="2"/>
            <w:vMerge/>
          </w:tcPr>
          <w:p w14:paraId="4A1FF2C9" w14:textId="77777777" w:rsidR="00257AAB" w:rsidRPr="007C45F7" w:rsidRDefault="00257AAB" w:rsidP="00263621">
            <w:pPr>
              <w:pStyle w:val="Default"/>
              <w:jc w:val="both"/>
              <w:rPr>
                <w:rFonts w:ascii="Archivo" w:hAnsi="Archivo"/>
              </w:rPr>
            </w:pPr>
          </w:p>
        </w:tc>
        <w:tc>
          <w:tcPr>
            <w:tcW w:w="456" w:type="pct"/>
            <w:gridSpan w:val="2"/>
            <w:vMerge/>
          </w:tcPr>
          <w:p w14:paraId="46B1E64E" w14:textId="77777777" w:rsidR="00257AAB" w:rsidRPr="007C45F7" w:rsidRDefault="00257AAB" w:rsidP="00263621">
            <w:pPr>
              <w:pStyle w:val="Default"/>
              <w:jc w:val="both"/>
              <w:rPr>
                <w:rFonts w:ascii="Archivo" w:hAnsi="Archivo"/>
              </w:rPr>
            </w:pPr>
          </w:p>
        </w:tc>
        <w:tc>
          <w:tcPr>
            <w:tcW w:w="567" w:type="pct"/>
            <w:gridSpan w:val="2"/>
            <w:vMerge/>
          </w:tcPr>
          <w:p w14:paraId="31DD1DA5" w14:textId="77777777" w:rsidR="00257AAB" w:rsidRPr="007C45F7" w:rsidRDefault="00257AAB" w:rsidP="00263621">
            <w:pPr>
              <w:pStyle w:val="Default"/>
              <w:jc w:val="both"/>
              <w:rPr>
                <w:rFonts w:ascii="Archivo" w:hAnsi="Archivo"/>
              </w:rPr>
            </w:pPr>
          </w:p>
        </w:tc>
        <w:tc>
          <w:tcPr>
            <w:tcW w:w="324" w:type="pct"/>
            <w:vMerge/>
          </w:tcPr>
          <w:p w14:paraId="0AC71E95" w14:textId="77777777" w:rsidR="00257AAB" w:rsidRPr="007C45F7" w:rsidRDefault="00257AAB" w:rsidP="00263621">
            <w:pPr>
              <w:pStyle w:val="Default"/>
              <w:jc w:val="both"/>
              <w:rPr>
                <w:rFonts w:ascii="Archivo" w:hAnsi="Archivo"/>
              </w:rPr>
            </w:pPr>
          </w:p>
        </w:tc>
      </w:tr>
    </w:tbl>
    <w:p w14:paraId="5A811F8B" w14:textId="1C3EB10D" w:rsidR="002F01AB" w:rsidRDefault="002F01AB"/>
    <w:p w14:paraId="2C1B0D80" w14:textId="06AEE4CC" w:rsidR="002F01AB" w:rsidRDefault="002F01AB"/>
    <w:p w14:paraId="7E8C0E1E" w14:textId="5E0694F3" w:rsidR="00257AAB" w:rsidRDefault="00257AAB"/>
    <w:p w14:paraId="3D8D1874" w14:textId="68EFDC60" w:rsidR="00257AAB" w:rsidRDefault="00257AAB"/>
    <w:p w14:paraId="54E63E98" w14:textId="77777777" w:rsidR="00257AAB" w:rsidRDefault="00257AAB"/>
    <w:tbl>
      <w:tblPr>
        <w:tblStyle w:val="TableGrid"/>
        <w:tblW w:w="5000" w:type="pct"/>
        <w:tblLook w:val="04A0" w:firstRow="1" w:lastRow="0" w:firstColumn="1" w:lastColumn="0" w:noHBand="0" w:noVBand="1"/>
      </w:tblPr>
      <w:tblGrid>
        <w:gridCol w:w="1869"/>
        <w:gridCol w:w="3797"/>
        <w:gridCol w:w="6"/>
        <w:gridCol w:w="1119"/>
        <w:gridCol w:w="8"/>
        <w:gridCol w:w="3392"/>
        <w:gridCol w:w="17"/>
        <w:gridCol w:w="1255"/>
        <w:gridCol w:w="14"/>
        <w:gridCol w:w="1559"/>
        <w:gridCol w:w="8"/>
        <w:gridCol w:w="904"/>
      </w:tblGrid>
      <w:tr w:rsidR="002F01AB" w:rsidRPr="00B47ACB" w14:paraId="40BC0EAC" w14:textId="77777777" w:rsidTr="00257AAB">
        <w:tc>
          <w:tcPr>
            <w:tcW w:w="670" w:type="pct"/>
          </w:tcPr>
          <w:p w14:paraId="2BFD2EF6" w14:textId="77777777" w:rsidR="002F01AB" w:rsidRPr="00B47ACB" w:rsidRDefault="002F01AB" w:rsidP="00257AAB">
            <w:pPr>
              <w:pStyle w:val="Default"/>
              <w:jc w:val="both"/>
              <w:rPr>
                <w:rFonts w:ascii="Archivo" w:hAnsi="Archivo"/>
                <w:b/>
                <w:bCs/>
              </w:rPr>
            </w:pPr>
            <w:r w:rsidRPr="00B47ACB">
              <w:rPr>
                <w:rFonts w:ascii="Archivo" w:hAnsi="Archivo"/>
                <w:b/>
                <w:bCs/>
              </w:rPr>
              <w:lastRenderedPageBreak/>
              <w:t>Activity</w:t>
            </w:r>
          </w:p>
        </w:tc>
        <w:tc>
          <w:tcPr>
            <w:tcW w:w="1363" w:type="pct"/>
            <w:gridSpan w:val="2"/>
          </w:tcPr>
          <w:p w14:paraId="2AFF632B" w14:textId="77777777" w:rsidR="002F01AB" w:rsidRPr="00B47ACB" w:rsidRDefault="002F01AB" w:rsidP="00257AAB">
            <w:pPr>
              <w:pStyle w:val="Default"/>
              <w:jc w:val="both"/>
              <w:rPr>
                <w:rFonts w:ascii="Archivo" w:hAnsi="Archivo"/>
                <w:b/>
                <w:bCs/>
              </w:rPr>
            </w:pPr>
            <w:r w:rsidRPr="00B47ACB">
              <w:rPr>
                <w:rFonts w:ascii="Archivo" w:hAnsi="Archivo"/>
                <w:b/>
                <w:bCs/>
              </w:rPr>
              <w:t>Control measures</w:t>
            </w:r>
          </w:p>
        </w:tc>
        <w:tc>
          <w:tcPr>
            <w:tcW w:w="404" w:type="pct"/>
            <w:gridSpan w:val="2"/>
          </w:tcPr>
          <w:p w14:paraId="228C2D42" w14:textId="77777777" w:rsidR="002F01AB" w:rsidRPr="00B47ACB" w:rsidRDefault="002F01AB" w:rsidP="00257AAB">
            <w:pPr>
              <w:pStyle w:val="Default"/>
              <w:jc w:val="both"/>
              <w:rPr>
                <w:rFonts w:ascii="Archivo" w:hAnsi="Archivo"/>
                <w:b/>
                <w:bCs/>
              </w:rPr>
            </w:pPr>
            <w:r>
              <w:rPr>
                <w:rFonts w:ascii="Archivo" w:hAnsi="Archivo"/>
                <w:b/>
                <w:bCs/>
              </w:rPr>
              <w:t>Y/N</w:t>
            </w:r>
          </w:p>
        </w:tc>
        <w:tc>
          <w:tcPr>
            <w:tcW w:w="1222" w:type="pct"/>
            <w:gridSpan w:val="2"/>
          </w:tcPr>
          <w:p w14:paraId="76B0FF23" w14:textId="77777777" w:rsidR="002F01AB" w:rsidRPr="00B47ACB" w:rsidRDefault="002F01AB" w:rsidP="00257AAB">
            <w:pPr>
              <w:pStyle w:val="Default"/>
              <w:jc w:val="both"/>
              <w:rPr>
                <w:rFonts w:ascii="Archivo" w:hAnsi="Archivo"/>
                <w:b/>
                <w:bCs/>
              </w:rPr>
            </w:pPr>
            <w:r w:rsidRPr="00B47ACB">
              <w:rPr>
                <w:rFonts w:ascii="Archivo" w:hAnsi="Archivo"/>
                <w:b/>
                <w:bCs/>
              </w:rPr>
              <w:t>Comments/other control measures</w:t>
            </w:r>
          </w:p>
        </w:tc>
        <w:tc>
          <w:tcPr>
            <w:tcW w:w="1341" w:type="pct"/>
            <w:gridSpan w:val="5"/>
          </w:tcPr>
          <w:p w14:paraId="7F38CA76" w14:textId="77777777" w:rsidR="002F01AB" w:rsidRPr="00B47ACB" w:rsidRDefault="002F01AB" w:rsidP="00257AAB">
            <w:pPr>
              <w:pStyle w:val="Default"/>
              <w:jc w:val="both"/>
              <w:rPr>
                <w:rFonts w:ascii="Archivo" w:hAnsi="Archivo"/>
                <w:b/>
                <w:bCs/>
              </w:rPr>
            </w:pPr>
            <w:r w:rsidRPr="00B47ACB">
              <w:rPr>
                <w:rFonts w:ascii="Archivo" w:hAnsi="Archivo"/>
                <w:b/>
                <w:bCs/>
              </w:rPr>
              <w:t>Risk after control measures</w:t>
            </w:r>
          </w:p>
        </w:tc>
      </w:tr>
      <w:tr w:rsidR="002F01AB" w:rsidRPr="00B47ACB" w14:paraId="2F6DA423" w14:textId="77777777" w:rsidTr="00257AAB">
        <w:tc>
          <w:tcPr>
            <w:tcW w:w="670" w:type="pct"/>
          </w:tcPr>
          <w:p w14:paraId="098BB56E" w14:textId="77777777" w:rsidR="002F01AB" w:rsidRPr="00B47ACB" w:rsidRDefault="002F01AB" w:rsidP="00257AAB">
            <w:pPr>
              <w:pStyle w:val="Default"/>
              <w:jc w:val="both"/>
              <w:rPr>
                <w:rFonts w:ascii="Archivo" w:hAnsi="Archivo"/>
                <w:b/>
                <w:bCs/>
              </w:rPr>
            </w:pPr>
          </w:p>
        </w:tc>
        <w:tc>
          <w:tcPr>
            <w:tcW w:w="1363" w:type="pct"/>
            <w:gridSpan w:val="2"/>
          </w:tcPr>
          <w:p w14:paraId="4FBBE160" w14:textId="77777777" w:rsidR="002F01AB" w:rsidRPr="00B47ACB" w:rsidRDefault="002F01AB" w:rsidP="00257AAB">
            <w:pPr>
              <w:pStyle w:val="Default"/>
              <w:jc w:val="both"/>
              <w:rPr>
                <w:rFonts w:ascii="Archivo" w:hAnsi="Archivo"/>
                <w:b/>
                <w:bCs/>
              </w:rPr>
            </w:pPr>
          </w:p>
        </w:tc>
        <w:tc>
          <w:tcPr>
            <w:tcW w:w="404" w:type="pct"/>
            <w:gridSpan w:val="2"/>
          </w:tcPr>
          <w:p w14:paraId="75C2045A" w14:textId="77777777" w:rsidR="002F01AB" w:rsidRPr="00B47ACB" w:rsidRDefault="002F01AB" w:rsidP="00257AAB">
            <w:pPr>
              <w:pStyle w:val="Default"/>
              <w:jc w:val="both"/>
              <w:rPr>
                <w:rFonts w:ascii="Archivo" w:hAnsi="Archivo"/>
                <w:b/>
                <w:bCs/>
              </w:rPr>
            </w:pPr>
          </w:p>
        </w:tc>
        <w:tc>
          <w:tcPr>
            <w:tcW w:w="1222" w:type="pct"/>
            <w:gridSpan w:val="2"/>
          </w:tcPr>
          <w:p w14:paraId="2F2DE0CA" w14:textId="77777777" w:rsidR="002F01AB" w:rsidRPr="00B47ACB" w:rsidRDefault="002F01AB" w:rsidP="00257AAB">
            <w:pPr>
              <w:pStyle w:val="Default"/>
              <w:jc w:val="both"/>
              <w:rPr>
                <w:rFonts w:ascii="Archivo" w:hAnsi="Archivo"/>
                <w:b/>
                <w:bCs/>
              </w:rPr>
            </w:pPr>
          </w:p>
        </w:tc>
        <w:tc>
          <w:tcPr>
            <w:tcW w:w="455" w:type="pct"/>
            <w:gridSpan w:val="2"/>
          </w:tcPr>
          <w:p w14:paraId="0E157509" w14:textId="77777777" w:rsidR="002F01AB" w:rsidRPr="00B47ACB" w:rsidRDefault="002F01AB" w:rsidP="00257AAB">
            <w:pPr>
              <w:pStyle w:val="Default"/>
              <w:jc w:val="both"/>
              <w:rPr>
                <w:rFonts w:ascii="Archivo" w:hAnsi="Archivo"/>
                <w:b/>
                <w:bCs/>
              </w:rPr>
            </w:pPr>
            <w:r w:rsidRPr="00B47ACB">
              <w:rPr>
                <w:rFonts w:ascii="Archivo" w:hAnsi="Archivo"/>
                <w:b/>
                <w:bCs/>
              </w:rPr>
              <w:t>Severity</w:t>
            </w:r>
          </w:p>
        </w:tc>
        <w:tc>
          <w:tcPr>
            <w:tcW w:w="559" w:type="pct"/>
          </w:tcPr>
          <w:p w14:paraId="683790F7" w14:textId="77777777" w:rsidR="002F01AB" w:rsidRPr="00B47ACB" w:rsidRDefault="002F01AB" w:rsidP="00257AAB">
            <w:pPr>
              <w:pStyle w:val="Default"/>
              <w:jc w:val="both"/>
              <w:rPr>
                <w:rFonts w:ascii="Archivo" w:hAnsi="Archivo"/>
                <w:b/>
                <w:bCs/>
              </w:rPr>
            </w:pPr>
            <w:r w:rsidRPr="00B47ACB">
              <w:rPr>
                <w:rFonts w:ascii="Archivo" w:hAnsi="Archivo"/>
                <w:b/>
                <w:bCs/>
              </w:rPr>
              <w:t>Likelihood</w:t>
            </w:r>
          </w:p>
        </w:tc>
        <w:tc>
          <w:tcPr>
            <w:tcW w:w="327" w:type="pct"/>
            <w:gridSpan w:val="2"/>
          </w:tcPr>
          <w:p w14:paraId="36C14480" w14:textId="77777777" w:rsidR="002F01AB" w:rsidRPr="00B47ACB" w:rsidRDefault="002F01AB" w:rsidP="00257AAB">
            <w:pPr>
              <w:pStyle w:val="Default"/>
              <w:jc w:val="both"/>
              <w:rPr>
                <w:rFonts w:ascii="Archivo" w:hAnsi="Archivo"/>
                <w:b/>
                <w:bCs/>
              </w:rPr>
            </w:pPr>
            <w:r w:rsidRPr="00B47ACB">
              <w:rPr>
                <w:rFonts w:ascii="Archivo" w:hAnsi="Archivo"/>
                <w:b/>
                <w:bCs/>
              </w:rPr>
              <w:t>Risk</w:t>
            </w:r>
          </w:p>
        </w:tc>
      </w:tr>
      <w:tr w:rsidR="00257AAB" w:rsidRPr="007C45F7" w14:paraId="15179638" w14:textId="77777777" w:rsidTr="002F01AB">
        <w:tc>
          <w:tcPr>
            <w:tcW w:w="670" w:type="pct"/>
            <w:vMerge w:val="restart"/>
          </w:tcPr>
          <w:p w14:paraId="44592981" w14:textId="1E4BFBCA" w:rsidR="00257AAB" w:rsidRPr="00263621" w:rsidRDefault="00257AAB" w:rsidP="00263621">
            <w:pPr>
              <w:pStyle w:val="Default"/>
              <w:jc w:val="both"/>
              <w:rPr>
                <w:rFonts w:ascii="Archivo" w:hAnsi="Archivo"/>
                <w:b/>
                <w:bCs/>
              </w:rPr>
            </w:pPr>
            <w:r w:rsidRPr="00263621">
              <w:rPr>
                <w:rFonts w:ascii="Archivo" w:hAnsi="Archivo"/>
                <w:b/>
                <w:bCs/>
              </w:rPr>
              <w:t>Good handling, deliveries, onsite vehicles</w:t>
            </w:r>
          </w:p>
        </w:tc>
        <w:tc>
          <w:tcPr>
            <w:tcW w:w="1361" w:type="pct"/>
          </w:tcPr>
          <w:p w14:paraId="640733FF" w14:textId="77777777" w:rsidR="00257AAB" w:rsidRDefault="00257AAB" w:rsidP="00263621">
            <w:pPr>
              <w:pStyle w:val="Default"/>
              <w:jc w:val="both"/>
              <w:rPr>
                <w:rFonts w:ascii="Archivo" w:hAnsi="Archivo"/>
              </w:rPr>
            </w:pPr>
            <w:r>
              <w:rPr>
                <w:rFonts w:ascii="Archivo" w:hAnsi="Archivo"/>
              </w:rPr>
              <w:t>Cleaning protocols have been established for incoming deliveries and goods</w:t>
            </w:r>
          </w:p>
          <w:p w14:paraId="61E8806D" w14:textId="62FA52C6" w:rsidR="00257AAB" w:rsidRDefault="00257AAB" w:rsidP="006F0A09">
            <w:pPr>
              <w:pStyle w:val="Default"/>
              <w:jc w:val="both"/>
              <w:rPr>
                <w:rFonts w:ascii="Archivo" w:hAnsi="Archivo"/>
              </w:rPr>
            </w:pPr>
          </w:p>
        </w:tc>
        <w:tc>
          <w:tcPr>
            <w:tcW w:w="403" w:type="pct"/>
            <w:gridSpan w:val="2"/>
          </w:tcPr>
          <w:p w14:paraId="2F93C4A5" w14:textId="77777777" w:rsidR="00257AAB" w:rsidRPr="007C45F7" w:rsidRDefault="00257AAB" w:rsidP="00263621">
            <w:pPr>
              <w:pStyle w:val="Default"/>
              <w:jc w:val="both"/>
              <w:rPr>
                <w:rFonts w:ascii="Archivo" w:hAnsi="Archivo"/>
              </w:rPr>
            </w:pPr>
          </w:p>
        </w:tc>
        <w:tc>
          <w:tcPr>
            <w:tcW w:w="1219" w:type="pct"/>
            <w:gridSpan w:val="2"/>
            <w:vMerge w:val="restart"/>
          </w:tcPr>
          <w:p w14:paraId="52EBA8C2" w14:textId="77777777" w:rsidR="00257AAB" w:rsidRPr="007C45F7" w:rsidRDefault="00257AAB" w:rsidP="00263621">
            <w:pPr>
              <w:pStyle w:val="Default"/>
              <w:jc w:val="both"/>
              <w:rPr>
                <w:rFonts w:ascii="Archivo" w:hAnsi="Archivo"/>
              </w:rPr>
            </w:pPr>
          </w:p>
        </w:tc>
        <w:tc>
          <w:tcPr>
            <w:tcW w:w="456" w:type="pct"/>
            <w:gridSpan w:val="2"/>
            <w:vMerge w:val="restart"/>
          </w:tcPr>
          <w:p w14:paraId="35B60ADF" w14:textId="77777777" w:rsidR="00257AAB" w:rsidRPr="007C45F7" w:rsidRDefault="00257AAB" w:rsidP="00263621">
            <w:pPr>
              <w:pStyle w:val="Default"/>
              <w:jc w:val="both"/>
              <w:rPr>
                <w:rFonts w:ascii="Archivo" w:hAnsi="Archivo"/>
              </w:rPr>
            </w:pPr>
          </w:p>
        </w:tc>
        <w:tc>
          <w:tcPr>
            <w:tcW w:w="567" w:type="pct"/>
            <w:gridSpan w:val="3"/>
            <w:vMerge w:val="restart"/>
          </w:tcPr>
          <w:p w14:paraId="23CBD22C" w14:textId="77777777" w:rsidR="00257AAB" w:rsidRPr="007C45F7" w:rsidRDefault="00257AAB" w:rsidP="00263621">
            <w:pPr>
              <w:pStyle w:val="Default"/>
              <w:jc w:val="both"/>
              <w:rPr>
                <w:rFonts w:ascii="Archivo" w:hAnsi="Archivo"/>
              </w:rPr>
            </w:pPr>
          </w:p>
        </w:tc>
        <w:tc>
          <w:tcPr>
            <w:tcW w:w="324" w:type="pct"/>
            <w:vMerge w:val="restart"/>
          </w:tcPr>
          <w:p w14:paraId="5D4AAE8F" w14:textId="77777777" w:rsidR="00257AAB" w:rsidRPr="007C45F7" w:rsidRDefault="00257AAB" w:rsidP="00263621">
            <w:pPr>
              <w:pStyle w:val="Default"/>
              <w:jc w:val="both"/>
              <w:rPr>
                <w:rFonts w:ascii="Archivo" w:hAnsi="Archivo"/>
              </w:rPr>
            </w:pPr>
          </w:p>
        </w:tc>
      </w:tr>
      <w:tr w:rsidR="00257AAB" w:rsidRPr="007C45F7" w14:paraId="0F8FBBE9" w14:textId="77777777" w:rsidTr="002F01AB">
        <w:tc>
          <w:tcPr>
            <w:tcW w:w="670" w:type="pct"/>
            <w:vMerge/>
          </w:tcPr>
          <w:p w14:paraId="44EA95E5" w14:textId="77777777" w:rsidR="00257AAB" w:rsidRPr="007C45F7" w:rsidRDefault="00257AAB" w:rsidP="00263621">
            <w:pPr>
              <w:pStyle w:val="Default"/>
              <w:jc w:val="both"/>
              <w:rPr>
                <w:rFonts w:ascii="Archivo" w:hAnsi="Archivo"/>
              </w:rPr>
            </w:pPr>
          </w:p>
        </w:tc>
        <w:tc>
          <w:tcPr>
            <w:tcW w:w="1361" w:type="pct"/>
          </w:tcPr>
          <w:p w14:paraId="1625DB4C" w14:textId="77777777" w:rsidR="00257AAB" w:rsidRDefault="00257AAB" w:rsidP="00263621">
            <w:pPr>
              <w:pStyle w:val="Default"/>
              <w:jc w:val="both"/>
              <w:rPr>
                <w:rFonts w:ascii="Archivo" w:hAnsi="Archivo"/>
              </w:rPr>
            </w:pPr>
            <w:r>
              <w:rPr>
                <w:rFonts w:ascii="Archivo" w:hAnsi="Archivo"/>
              </w:rPr>
              <w:t>Hand sanitiser and hand washing protocols have been established for staff handling deliveries</w:t>
            </w:r>
          </w:p>
          <w:p w14:paraId="4B30890E" w14:textId="77777777" w:rsidR="00257AAB" w:rsidRDefault="00257AAB" w:rsidP="00263621">
            <w:pPr>
              <w:pStyle w:val="Default"/>
              <w:jc w:val="both"/>
              <w:rPr>
                <w:rFonts w:ascii="Archivo" w:hAnsi="Archivo"/>
              </w:rPr>
            </w:pPr>
          </w:p>
        </w:tc>
        <w:tc>
          <w:tcPr>
            <w:tcW w:w="403" w:type="pct"/>
            <w:gridSpan w:val="2"/>
          </w:tcPr>
          <w:p w14:paraId="2006B455" w14:textId="77777777" w:rsidR="00257AAB" w:rsidRPr="007C45F7" w:rsidRDefault="00257AAB" w:rsidP="00263621">
            <w:pPr>
              <w:pStyle w:val="Default"/>
              <w:jc w:val="both"/>
              <w:rPr>
                <w:rFonts w:ascii="Archivo" w:hAnsi="Archivo"/>
              </w:rPr>
            </w:pPr>
          </w:p>
        </w:tc>
        <w:tc>
          <w:tcPr>
            <w:tcW w:w="1219" w:type="pct"/>
            <w:gridSpan w:val="2"/>
            <w:vMerge/>
          </w:tcPr>
          <w:p w14:paraId="3C40D6FA" w14:textId="77777777" w:rsidR="00257AAB" w:rsidRPr="007C45F7" w:rsidRDefault="00257AAB" w:rsidP="00263621">
            <w:pPr>
              <w:pStyle w:val="Default"/>
              <w:jc w:val="both"/>
              <w:rPr>
                <w:rFonts w:ascii="Archivo" w:hAnsi="Archivo"/>
              </w:rPr>
            </w:pPr>
          </w:p>
        </w:tc>
        <w:tc>
          <w:tcPr>
            <w:tcW w:w="456" w:type="pct"/>
            <w:gridSpan w:val="2"/>
            <w:vMerge/>
          </w:tcPr>
          <w:p w14:paraId="1E841435" w14:textId="77777777" w:rsidR="00257AAB" w:rsidRPr="007C45F7" w:rsidRDefault="00257AAB" w:rsidP="00263621">
            <w:pPr>
              <w:pStyle w:val="Default"/>
              <w:jc w:val="both"/>
              <w:rPr>
                <w:rFonts w:ascii="Archivo" w:hAnsi="Archivo"/>
              </w:rPr>
            </w:pPr>
          </w:p>
        </w:tc>
        <w:tc>
          <w:tcPr>
            <w:tcW w:w="567" w:type="pct"/>
            <w:gridSpan w:val="3"/>
            <w:vMerge/>
          </w:tcPr>
          <w:p w14:paraId="4C07F17F" w14:textId="77777777" w:rsidR="00257AAB" w:rsidRPr="007C45F7" w:rsidRDefault="00257AAB" w:rsidP="00263621">
            <w:pPr>
              <w:pStyle w:val="Default"/>
              <w:jc w:val="both"/>
              <w:rPr>
                <w:rFonts w:ascii="Archivo" w:hAnsi="Archivo"/>
              </w:rPr>
            </w:pPr>
          </w:p>
        </w:tc>
        <w:tc>
          <w:tcPr>
            <w:tcW w:w="324" w:type="pct"/>
            <w:vMerge/>
          </w:tcPr>
          <w:p w14:paraId="67C87079" w14:textId="77777777" w:rsidR="00257AAB" w:rsidRPr="007C45F7" w:rsidRDefault="00257AAB" w:rsidP="00263621">
            <w:pPr>
              <w:pStyle w:val="Default"/>
              <w:jc w:val="both"/>
              <w:rPr>
                <w:rFonts w:ascii="Archivo" w:hAnsi="Archivo"/>
              </w:rPr>
            </w:pPr>
          </w:p>
        </w:tc>
      </w:tr>
      <w:tr w:rsidR="00257AAB" w:rsidRPr="007C45F7" w14:paraId="59A3117F" w14:textId="77777777" w:rsidTr="002F01AB">
        <w:tc>
          <w:tcPr>
            <w:tcW w:w="670" w:type="pct"/>
            <w:vMerge/>
          </w:tcPr>
          <w:p w14:paraId="182886FB" w14:textId="77777777" w:rsidR="00257AAB" w:rsidRPr="007C45F7" w:rsidRDefault="00257AAB" w:rsidP="00263621">
            <w:pPr>
              <w:pStyle w:val="Default"/>
              <w:jc w:val="both"/>
              <w:rPr>
                <w:rFonts w:ascii="Archivo" w:hAnsi="Archivo"/>
              </w:rPr>
            </w:pPr>
          </w:p>
        </w:tc>
        <w:tc>
          <w:tcPr>
            <w:tcW w:w="1361" w:type="pct"/>
          </w:tcPr>
          <w:p w14:paraId="7D75672B" w14:textId="77777777" w:rsidR="00257AAB" w:rsidRDefault="00257AAB" w:rsidP="00263621">
            <w:pPr>
              <w:pStyle w:val="Default"/>
              <w:jc w:val="both"/>
              <w:rPr>
                <w:rFonts w:ascii="Archivo" w:hAnsi="Archivo"/>
              </w:rPr>
            </w:pPr>
            <w:r>
              <w:rPr>
                <w:rFonts w:ascii="Archivo" w:hAnsi="Archivo"/>
              </w:rPr>
              <w:t>Protocols have been communicated to staff and information is displayed</w:t>
            </w:r>
          </w:p>
          <w:p w14:paraId="506E522E" w14:textId="77777777" w:rsidR="00257AAB" w:rsidRDefault="00257AAB" w:rsidP="00263621">
            <w:pPr>
              <w:pStyle w:val="Default"/>
              <w:jc w:val="both"/>
              <w:rPr>
                <w:rFonts w:ascii="Archivo" w:hAnsi="Archivo"/>
              </w:rPr>
            </w:pPr>
          </w:p>
        </w:tc>
        <w:tc>
          <w:tcPr>
            <w:tcW w:w="403" w:type="pct"/>
            <w:gridSpan w:val="2"/>
          </w:tcPr>
          <w:p w14:paraId="33538494" w14:textId="77777777" w:rsidR="00257AAB" w:rsidRPr="007C45F7" w:rsidRDefault="00257AAB" w:rsidP="00263621">
            <w:pPr>
              <w:pStyle w:val="Default"/>
              <w:jc w:val="both"/>
              <w:rPr>
                <w:rFonts w:ascii="Archivo" w:hAnsi="Archivo"/>
              </w:rPr>
            </w:pPr>
          </w:p>
        </w:tc>
        <w:tc>
          <w:tcPr>
            <w:tcW w:w="1219" w:type="pct"/>
            <w:gridSpan w:val="2"/>
            <w:vMerge/>
          </w:tcPr>
          <w:p w14:paraId="261201C0" w14:textId="77777777" w:rsidR="00257AAB" w:rsidRPr="007C45F7" w:rsidRDefault="00257AAB" w:rsidP="00263621">
            <w:pPr>
              <w:pStyle w:val="Default"/>
              <w:jc w:val="both"/>
              <w:rPr>
                <w:rFonts w:ascii="Archivo" w:hAnsi="Archivo"/>
              </w:rPr>
            </w:pPr>
          </w:p>
        </w:tc>
        <w:tc>
          <w:tcPr>
            <w:tcW w:w="456" w:type="pct"/>
            <w:gridSpan w:val="2"/>
            <w:vMerge/>
          </w:tcPr>
          <w:p w14:paraId="1BD9F061" w14:textId="77777777" w:rsidR="00257AAB" w:rsidRPr="007C45F7" w:rsidRDefault="00257AAB" w:rsidP="00263621">
            <w:pPr>
              <w:pStyle w:val="Default"/>
              <w:jc w:val="both"/>
              <w:rPr>
                <w:rFonts w:ascii="Archivo" w:hAnsi="Archivo"/>
              </w:rPr>
            </w:pPr>
          </w:p>
        </w:tc>
        <w:tc>
          <w:tcPr>
            <w:tcW w:w="567" w:type="pct"/>
            <w:gridSpan w:val="3"/>
            <w:vMerge/>
          </w:tcPr>
          <w:p w14:paraId="12E7739C" w14:textId="77777777" w:rsidR="00257AAB" w:rsidRPr="007C45F7" w:rsidRDefault="00257AAB" w:rsidP="00263621">
            <w:pPr>
              <w:pStyle w:val="Default"/>
              <w:jc w:val="both"/>
              <w:rPr>
                <w:rFonts w:ascii="Archivo" w:hAnsi="Archivo"/>
              </w:rPr>
            </w:pPr>
          </w:p>
        </w:tc>
        <w:tc>
          <w:tcPr>
            <w:tcW w:w="324" w:type="pct"/>
            <w:vMerge/>
          </w:tcPr>
          <w:p w14:paraId="544AEE41" w14:textId="77777777" w:rsidR="00257AAB" w:rsidRPr="007C45F7" w:rsidRDefault="00257AAB" w:rsidP="00263621">
            <w:pPr>
              <w:pStyle w:val="Default"/>
              <w:jc w:val="both"/>
              <w:rPr>
                <w:rFonts w:ascii="Archivo" w:hAnsi="Archivo"/>
              </w:rPr>
            </w:pPr>
          </w:p>
        </w:tc>
      </w:tr>
      <w:tr w:rsidR="00257AAB" w:rsidRPr="007C45F7" w14:paraId="405851E1" w14:textId="77777777" w:rsidTr="002F01AB">
        <w:tc>
          <w:tcPr>
            <w:tcW w:w="670" w:type="pct"/>
            <w:vMerge/>
          </w:tcPr>
          <w:p w14:paraId="5FE325D4" w14:textId="77777777" w:rsidR="00257AAB" w:rsidRPr="007C45F7" w:rsidRDefault="00257AAB" w:rsidP="00263621">
            <w:pPr>
              <w:pStyle w:val="Default"/>
              <w:jc w:val="both"/>
              <w:rPr>
                <w:rFonts w:ascii="Archivo" w:hAnsi="Archivo"/>
              </w:rPr>
            </w:pPr>
          </w:p>
        </w:tc>
        <w:tc>
          <w:tcPr>
            <w:tcW w:w="1361" w:type="pct"/>
          </w:tcPr>
          <w:p w14:paraId="18494565" w14:textId="77777777" w:rsidR="00257AAB" w:rsidRDefault="00257AAB" w:rsidP="00263621">
            <w:pPr>
              <w:pStyle w:val="Default"/>
              <w:jc w:val="both"/>
              <w:rPr>
                <w:rFonts w:ascii="Archivo" w:hAnsi="Archivo"/>
              </w:rPr>
            </w:pPr>
            <w:r>
              <w:rPr>
                <w:rFonts w:ascii="Archivo" w:hAnsi="Archivo"/>
              </w:rPr>
              <w:t>Employees are not permitted to arrange personal deliveries to work addresses</w:t>
            </w:r>
          </w:p>
          <w:p w14:paraId="319409D1" w14:textId="77777777" w:rsidR="00257AAB" w:rsidRDefault="00257AAB" w:rsidP="00263621">
            <w:pPr>
              <w:pStyle w:val="Default"/>
              <w:jc w:val="both"/>
              <w:rPr>
                <w:rFonts w:ascii="Archivo" w:hAnsi="Archivo"/>
              </w:rPr>
            </w:pPr>
          </w:p>
        </w:tc>
        <w:tc>
          <w:tcPr>
            <w:tcW w:w="403" w:type="pct"/>
            <w:gridSpan w:val="2"/>
          </w:tcPr>
          <w:p w14:paraId="17496454" w14:textId="77777777" w:rsidR="00257AAB" w:rsidRPr="007C45F7" w:rsidRDefault="00257AAB" w:rsidP="00263621">
            <w:pPr>
              <w:pStyle w:val="Default"/>
              <w:jc w:val="both"/>
              <w:rPr>
                <w:rFonts w:ascii="Archivo" w:hAnsi="Archivo"/>
              </w:rPr>
            </w:pPr>
          </w:p>
        </w:tc>
        <w:tc>
          <w:tcPr>
            <w:tcW w:w="1219" w:type="pct"/>
            <w:gridSpan w:val="2"/>
            <w:vMerge/>
          </w:tcPr>
          <w:p w14:paraId="759AB657" w14:textId="77777777" w:rsidR="00257AAB" w:rsidRPr="007C45F7" w:rsidRDefault="00257AAB" w:rsidP="00263621">
            <w:pPr>
              <w:pStyle w:val="Default"/>
              <w:jc w:val="both"/>
              <w:rPr>
                <w:rFonts w:ascii="Archivo" w:hAnsi="Archivo"/>
              </w:rPr>
            </w:pPr>
          </w:p>
        </w:tc>
        <w:tc>
          <w:tcPr>
            <w:tcW w:w="456" w:type="pct"/>
            <w:gridSpan w:val="2"/>
            <w:vMerge/>
          </w:tcPr>
          <w:p w14:paraId="4B5220EA" w14:textId="77777777" w:rsidR="00257AAB" w:rsidRPr="007C45F7" w:rsidRDefault="00257AAB" w:rsidP="00263621">
            <w:pPr>
              <w:pStyle w:val="Default"/>
              <w:jc w:val="both"/>
              <w:rPr>
                <w:rFonts w:ascii="Archivo" w:hAnsi="Archivo"/>
              </w:rPr>
            </w:pPr>
          </w:p>
        </w:tc>
        <w:tc>
          <w:tcPr>
            <w:tcW w:w="567" w:type="pct"/>
            <w:gridSpan w:val="3"/>
            <w:vMerge/>
          </w:tcPr>
          <w:p w14:paraId="28C58DD9" w14:textId="77777777" w:rsidR="00257AAB" w:rsidRPr="007C45F7" w:rsidRDefault="00257AAB" w:rsidP="00263621">
            <w:pPr>
              <w:pStyle w:val="Default"/>
              <w:jc w:val="both"/>
              <w:rPr>
                <w:rFonts w:ascii="Archivo" w:hAnsi="Archivo"/>
              </w:rPr>
            </w:pPr>
          </w:p>
        </w:tc>
        <w:tc>
          <w:tcPr>
            <w:tcW w:w="324" w:type="pct"/>
            <w:vMerge/>
          </w:tcPr>
          <w:p w14:paraId="3DDF7355" w14:textId="77777777" w:rsidR="00257AAB" w:rsidRPr="007C45F7" w:rsidRDefault="00257AAB" w:rsidP="00263621">
            <w:pPr>
              <w:pStyle w:val="Default"/>
              <w:jc w:val="both"/>
              <w:rPr>
                <w:rFonts w:ascii="Archivo" w:hAnsi="Archivo"/>
              </w:rPr>
            </w:pPr>
          </w:p>
        </w:tc>
      </w:tr>
      <w:tr w:rsidR="00257AAB" w:rsidRPr="007C45F7" w14:paraId="42164BFA" w14:textId="77777777" w:rsidTr="002F01AB">
        <w:tc>
          <w:tcPr>
            <w:tcW w:w="670" w:type="pct"/>
            <w:vMerge/>
          </w:tcPr>
          <w:p w14:paraId="174A01F4" w14:textId="77777777" w:rsidR="00257AAB" w:rsidRPr="007C45F7" w:rsidRDefault="00257AAB" w:rsidP="00263621">
            <w:pPr>
              <w:pStyle w:val="Default"/>
              <w:jc w:val="both"/>
              <w:rPr>
                <w:rFonts w:ascii="Archivo" w:hAnsi="Archivo"/>
              </w:rPr>
            </w:pPr>
          </w:p>
        </w:tc>
        <w:tc>
          <w:tcPr>
            <w:tcW w:w="1361" w:type="pct"/>
          </w:tcPr>
          <w:p w14:paraId="3B63632C" w14:textId="77777777" w:rsidR="00257AAB" w:rsidRDefault="00257AAB" w:rsidP="00263621">
            <w:pPr>
              <w:pStyle w:val="Default"/>
              <w:jc w:val="both"/>
              <w:rPr>
                <w:rFonts w:ascii="Archivo" w:hAnsi="Archivo"/>
              </w:rPr>
            </w:pPr>
            <w:r>
              <w:rPr>
                <w:rFonts w:ascii="Archivo" w:hAnsi="Archivo"/>
              </w:rPr>
              <w:t>LA vehicles cleaning schedules have been reviewed</w:t>
            </w:r>
          </w:p>
          <w:p w14:paraId="76AD5027" w14:textId="77777777" w:rsidR="00257AAB" w:rsidRDefault="00257AAB" w:rsidP="00263621">
            <w:pPr>
              <w:pStyle w:val="Default"/>
              <w:jc w:val="both"/>
              <w:rPr>
                <w:rFonts w:ascii="Archivo" w:hAnsi="Archivo"/>
              </w:rPr>
            </w:pPr>
          </w:p>
        </w:tc>
        <w:tc>
          <w:tcPr>
            <w:tcW w:w="403" w:type="pct"/>
            <w:gridSpan w:val="2"/>
          </w:tcPr>
          <w:p w14:paraId="71E8ED9D" w14:textId="77777777" w:rsidR="00257AAB" w:rsidRPr="007C45F7" w:rsidRDefault="00257AAB" w:rsidP="00263621">
            <w:pPr>
              <w:pStyle w:val="Default"/>
              <w:jc w:val="both"/>
              <w:rPr>
                <w:rFonts w:ascii="Archivo" w:hAnsi="Archivo"/>
              </w:rPr>
            </w:pPr>
          </w:p>
        </w:tc>
        <w:tc>
          <w:tcPr>
            <w:tcW w:w="1219" w:type="pct"/>
            <w:gridSpan w:val="2"/>
            <w:vMerge/>
          </w:tcPr>
          <w:p w14:paraId="0FF08D35" w14:textId="77777777" w:rsidR="00257AAB" w:rsidRPr="007C45F7" w:rsidRDefault="00257AAB" w:rsidP="00263621">
            <w:pPr>
              <w:pStyle w:val="Default"/>
              <w:jc w:val="both"/>
              <w:rPr>
                <w:rFonts w:ascii="Archivo" w:hAnsi="Archivo"/>
              </w:rPr>
            </w:pPr>
          </w:p>
        </w:tc>
        <w:tc>
          <w:tcPr>
            <w:tcW w:w="456" w:type="pct"/>
            <w:gridSpan w:val="2"/>
            <w:vMerge/>
          </w:tcPr>
          <w:p w14:paraId="1A65F6C2" w14:textId="77777777" w:rsidR="00257AAB" w:rsidRPr="007C45F7" w:rsidRDefault="00257AAB" w:rsidP="00263621">
            <w:pPr>
              <w:pStyle w:val="Default"/>
              <w:jc w:val="both"/>
              <w:rPr>
                <w:rFonts w:ascii="Archivo" w:hAnsi="Archivo"/>
              </w:rPr>
            </w:pPr>
          </w:p>
        </w:tc>
        <w:tc>
          <w:tcPr>
            <w:tcW w:w="567" w:type="pct"/>
            <w:gridSpan w:val="3"/>
            <w:vMerge/>
          </w:tcPr>
          <w:p w14:paraId="54B83569" w14:textId="77777777" w:rsidR="00257AAB" w:rsidRPr="007C45F7" w:rsidRDefault="00257AAB" w:rsidP="00263621">
            <w:pPr>
              <w:pStyle w:val="Default"/>
              <w:jc w:val="both"/>
              <w:rPr>
                <w:rFonts w:ascii="Archivo" w:hAnsi="Archivo"/>
              </w:rPr>
            </w:pPr>
          </w:p>
        </w:tc>
        <w:tc>
          <w:tcPr>
            <w:tcW w:w="324" w:type="pct"/>
            <w:vMerge/>
          </w:tcPr>
          <w:p w14:paraId="39E5DB2E" w14:textId="77777777" w:rsidR="00257AAB" w:rsidRPr="007C45F7" w:rsidRDefault="00257AAB" w:rsidP="00263621">
            <w:pPr>
              <w:pStyle w:val="Default"/>
              <w:jc w:val="both"/>
              <w:rPr>
                <w:rFonts w:ascii="Archivo" w:hAnsi="Archivo"/>
              </w:rPr>
            </w:pPr>
          </w:p>
        </w:tc>
      </w:tr>
      <w:tr w:rsidR="00257AAB" w:rsidRPr="007C45F7" w14:paraId="23D5248B" w14:textId="77777777" w:rsidTr="002F01AB">
        <w:tc>
          <w:tcPr>
            <w:tcW w:w="670" w:type="pct"/>
            <w:vMerge/>
          </w:tcPr>
          <w:p w14:paraId="6C6D8E9C" w14:textId="1D7E8B95" w:rsidR="00257AAB" w:rsidRPr="007D762F" w:rsidRDefault="00257AAB" w:rsidP="00263621">
            <w:pPr>
              <w:pStyle w:val="Default"/>
              <w:jc w:val="both"/>
              <w:rPr>
                <w:rFonts w:ascii="Archivo" w:hAnsi="Archivo"/>
                <w:b/>
                <w:bCs/>
              </w:rPr>
            </w:pPr>
          </w:p>
        </w:tc>
        <w:tc>
          <w:tcPr>
            <w:tcW w:w="1361" w:type="pct"/>
          </w:tcPr>
          <w:p w14:paraId="30B248E1" w14:textId="77777777" w:rsidR="00257AAB" w:rsidRDefault="00257AAB" w:rsidP="00263621">
            <w:pPr>
              <w:pStyle w:val="Default"/>
              <w:jc w:val="both"/>
              <w:rPr>
                <w:rFonts w:ascii="Archivo" w:hAnsi="Archivo"/>
              </w:rPr>
            </w:pPr>
            <w:r>
              <w:rPr>
                <w:rFonts w:ascii="Archivo" w:hAnsi="Archivo"/>
              </w:rPr>
              <w:t>Shared vehicles are cleaned in between each use</w:t>
            </w:r>
          </w:p>
          <w:p w14:paraId="4F275318" w14:textId="77777777" w:rsidR="00257AAB" w:rsidRDefault="00257AAB" w:rsidP="00263621">
            <w:pPr>
              <w:pStyle w:val="Default"/>
              <w:jc w:val="both"/>
              <w:rPr>
                <w:rFonts w:ascii="Archivo" w:hAnsi="Archivo"/>
              </w:rPr>
            </w:pPr>
          </w:p>
        </w:tc>
        <w:tc>
          <w:tcPr>
            <w:tcW w:w="403" w:type="pct"/>
            <w:gridSpan w:val="2"/>
          </w:tcPr>
          <w:p w14:paraId="32ABAF10" w14:textId="77777777" w:rsidR="00257AAB" w:rsidRPr="007C45F7" w:rsidRDefault="00257AAB" w:rsidP="00263621">
            <w:pPr>
              <w:pStyle w:val="Default"/>
              <w:jc w:val="both"/>
              <w:rPr>
                <w:rFonts w:ascii="Archivo" w:hAnsi="Archivo"/>
              </w:rPr>
            </w:pPr>
          </w:p>
        </w:tc>
        <w:tc>
          <w:tcPr>
            <w:tcW w:w="1219" w:type="pct"/>
            <w:gridSpan w:val="2"/>
            <w:vMerge/>
          </w:tcPr>
          <w:p w14:paraId="7F67CF80" w14:textId="77777777" w:rsidR="00257AAB" w:rsidRPr="007C45F7" w:rsidRDefault="00257AAB" w:rsidP="00263621">
            <w:pPr>
              <w:pStyle w:val="Default"/>
              <w:jc w:val="both"/>
              <w:rPr>
                <w:rFonts w:ascii="Archivo" w:hAnsi="Archivo"/>
              </w:rPr>
            </w:pPr>
          </w:p>
        </w:tc>
        <w:tc>
          <w:tcPr>
            <w:tcW w:w="456" w:type="pct"/>
            <w:gridSpan w:val="2"/>
            <w:vMerge/>
          </w:tcPr>
          <w:p w14:paraId="4C9067C5" w14:textId="77777777" w:rsidR="00257AAB" w:rsidRPr="007C45F7" w:rsidRDefault="00257AAB" w:rsidP="00263621">
            <w:pPr>
              <w:pStyle w:val="Default"/>
              <w:jc w:val="both"/>
              <w:rPr>
                <w:rFonts w:ascii="Archivo" w:hAnsi="Archivo"/>
              </w:rPr>
            </w:pPr>
          </w:p>
        </w:tc>
        <w:tc>
          <w:tcPr>
            <w:tcW w:w="567" w:type="pct"/>
            <w:gridSpan w:val="3"/>
            <w:vMerge/>
          </w:tcPr>
          <w:p w14:paraId="5AE9DD96" w14:textId="77777777" w:rsidR="00257AAB" w:rsidRPr="007C45F7" w:rsidRDefault="00257AAB" w:rsidP="00263621">
            <w:pPr>
              <w:pStyle w:val="Default"/>
              <w:jc w:val="both"/>
              <w:rPr>
                <w:rFonts w:ascii="Archivo" w:hAnsi="Archivo"/>
              </w:rPr>
            </w:pPr>
          </w:p>
        </w:tc>
        <w:tc>
          <w:tcPr>
            <w:tcW w:w="324" w:type="pct"/>
            <w:vMerge/>
          </w:tcPr>
          <w:p w14:paraId="58E6A858" w14:textId="77777777" w:rsidR="00257AAB" w:rsidRPr="007C45F7" w:rsidRDefault="00257AAB" w:rsidP="00263621">
            <w:pPr>
              <w:pStyle w:val="Default"/>
              <w:jc w:val="both"/>
              <w:rPr>
                <w:rFonts w:ascii="Archivo" w:hAnsi="Archivo"/>
              </w:rPr>
            </w:pPr>
          </w:p>
        </w:tc>
      </w:tr>
      <w:tr w:rsidR="00257AAB" w:rsidRPr="007C45F7" w14:paraId="6A859D9A" w14:textId="77777777" w:rsidTr="002F01AB">
        <w:tc>
          <w:tcPr>
            <w:tcW w:w="670" w:type="pct"/>
            <w:vMerge/>
          </w:tcPr>
          <w:p w14:paraId="42E7A38A" w14:textId="77777777" w:rsidR="00257AAB" w:rsidRDefault="00257AAB" w:rsidP="00263621">
            <w:pPr>
              <w:pStyle w:val="Default"/>
              <w:jc w:val="both"/>
            </w:pPr>
          </w:p>
        </w:tc>
        <w:tc>
          <w:tcPr>
            <w:tcW w:w="1361" w:type="pct"/>
          </w:tcPr>
          <w:p w14:paraId="763AC581" w14:textId="77777777" w:rsidR="00257AAB" w:rsidRDefault="00257AAB" w:rsidP="00263621">
            <w:pPr>
              <w:pStyle w:val="Default"/>
              <w:jc w:val="both"/>
              <w:rPr>
                <w:rFonts w:ascii="Archivo" w:hAnsi="Archivo"/>
              </w:rPr>
            </w:pPr>
            <w:r>
              <w:rPr>
                <w:rFonts w:ascii="Archivo" w:hAnsi="Archivo"/>
              </w:rPr>
              <w:t>Hand sanitiser is provided in vehicles</w:t>
            </w:r>
          </w:p>
          <w:p w14:paraId="19639F56" w14:textId="77777777" w:rsidR="00257AAB" w:rsidRDefault="00257AAB" w:rsidP="00263621">
            <w:pPr>
              <w:pStyle w:val="Default"/>
              <w:jc w:val="both"/>
              <w:rPr>
                <w:rFonts w:ascii="Archivo" w:hAnsi="Archivo"/>
              </w:rPr>
            </w:pPr>
          </w:p>
        </w:tc>
        <w:tc>
          <w:tcPr>
            <w:tcW w:w="403" w:type="pct"/>
            <w:gridSpan w:val="2"/>
          </w:tcPr>
          <w:p w14:paraId="1DE473F2" w14:textId="77777777" w:rsidR="00257AAB" w:rsidRPr="007C45F7" w:rsidRDefault="00257AAB" w:rsidP="00263621">
            <w:pPr>
              <w:pStyle w:val="Default"/>
              <w:jc w:val="both"/>
              <w:rPr>
                <w:rFonts w:ascii="Archivo" w:hAnsi="Archivo"/>
                <w:b/>
                <w:bCs/>
              </w:rPr>
            </w:pPr>
          </w:p>
        </w:tc>
        <w:tc>
          <w:tcPr>
            <w:tcW w:w="1219" w:type="pct"/>
            <w:gridSpan w:val="2"/>
            <w:vMerge/>
          </w:tcPr>
          <w:p w14:paraId="6040CC40" w14:textId="77777777" w:rsidR="00257AAB" w:rsidRPr="007C45F7" w:rsidRDefault="00257AAB" w:rsidP="00263621">
            <w:pPr>
              <w:pStyle w:val="Default"/>
              <w:jc w:val="both"/>
              <w:rPr>
                <w:rFonts w:ascii="Archivo" w:hAnsi="Archivo"/>
              </w:rPr>
            </w:pPr>
          </w:p>
        </w:tc>
        <w:tc>
          <w:tcPr>
            <w:tcW w:w="456" w:type="pct"/>
            <w:gridSpan w:val="2"/>
            <w:vMerge/>
          </w:tcPr>
          <w:p w14:paraId="30E89C13" w14:textId="77777777" w:rsidR="00257AAB" w:rsidRPr="007C45F7" w:rsidRDefault="00257AAB" w:rsidP="00263621">
            <w:pPr>
              <w:pStyle w:val="Default"/>
              <w:jc w:val="both"/>
              <w:rPr>
                <w:rFonts w:ascii="Archivo" w:hAnsi="Archivo"/>
              </w:rPr>
            </w:pPr>
          </w:p>
        </w:tc>
        <w:tc>
          <w:tcPr>
            <w:tcW w:w="567" w:type="pct"/>
            <w:gridSpan w:val="3"/>
            <w:vMerge/>
          </w:tcPr>
          <w:p w14:paraId="66B86329" w14:textId="77777777" w:rsidR="00257AAB" w:rsidRPr="007C45F7" w:rsidRDefault="00257AAB" w:rsidP="00263621">
            <w:pPr>
              <w:pStyle w:val="Default"/>
              <w:jc w:val="both"/>
              <w:rPr>
                <w:rFonts w:ascii="Archivo" w:hAnsi="Archivo"/>
              </w:rPr>
            </w:pPr>
          </w:p>
        </w:tc>
        <w:tc>
          <w:tcPr>
            <w:tcW w:w="324" w:type="pct"/>
            <w:vMerge/>
          </w:tcPr>
          <w:p w14:paraId="4AC10911" w14:textId="77777777" w:rsidR="00257AAB" w:rsidRPr="007C45F7" w:rsidRDefault="00257AAB" w:rsidP="00263621">
            <w:pPr>
              <w:pStyle w:val="Default"/>
              <w:jc w:val="both"/>
              <w:rPr>
                <w:rFonts w:ascii="Archivo" w:hAnsi="Archivo"/>
              </w:rPr>
            </w:pPr>
          </w:p>
        </w:tc>
      </w:tr>
      <w:tr w:rsidR="00257AAB" w:rsidRPr="007C45F7" w14:paraId="7FB58CBB" w14:textId="77777777" w:rsidTr="002F01AB">
        <w:tc>
          <w:tcPr>
            <w:tcW w:w="670" w:type="pct"/>
            <w:vMerge/>
          </w:tcPr>
          <w:p w14:paraId="22FC0147" w14:textId="77777777" w:rsidR="00257AAB" w:rsidRDefault="00257AAB" w:rsidP="00263621">
            <w:pPr>
              <w:pStyle w:val="Default"/>
              <w:jc w:val="both"/>
            </w:pPr>
          </w:p>
        </w:tc>
        <w:tc>
          <w:tcPr>
            <w:tcW w:w="1361" w:type="pct"/>
          </w:tcPr>
          <w:p w14:paraId="12CB2BB5" w14:textId="345C5B1B" w:rsidR="00257AAB" w:rsidRDefault="00257AAB" w:rsidP="006F0A09">
            <w:pPr>
              <w:pStyle w:val="Default"/>
              <w:jc w:val="both"/>
              <w:rPr>
                <w:rFonts w:ascii="Archivo" w:hAnsi="Archivo"/>
              </w:rPr>
            </w:pPr>
            <w:r>
              <w:rPr>
                <w:rFonts w:ascii="Archivo" w:hAnsi="Archivo"/>
              </w:rPr>
              <w:t>Delivery schedules have been reviewed to minimise contact</w:t>
            </w:r>
          </w:p>
          <w:p w14:paraId="561FDF38" w14:textId="1FC33AF7" w:rsidR="00257AAB" w:rsidRDefault="00257AAB" w:rsidP="006F0A09">
            <w:pPr>
              <w:pStyle w:val="Default"/>
              <w:jc w:val="both"/>
              <w:rPr>
                <w:rFonts w:ascii="Archivo" w:hAnsi="Archivo"/>
              </w:rPr>
            </w:pPr>
          </w:p>
          <w:p w14:paraId="1FB9E47B" w14:textId="77777777" w:rsidR="00257AAB" w:rsidRDefault="00257AAB" w:rsidP="006F0A09">
            <w:pPr>
              <w:pStyle w:val="Default"/>
              <w:jc w:val="both"/>
              <w:rPr>
                <w:rFonts w:ascii="Archivo" w:hAnsi="Archivo"/>
              </w:rPr>
            </w:pPr>
          </w:p>
          <w:p w14:paraId="2E549E62" w14:textId="77777777" w:rsidR="00257AAB" w:rsidRDefault="00257AAB" w:rsidP="00263621">
            <w:pPr>
              <w:pStyle w:val="Default"/>
              <w:jc w:val="both"/>
              <w:rPr>
                <w:rFonts w:ascii="Archivo" w:hAnsi="Archivo"/>
              </w:rPr>
            </w:pPr>
          </w:p>
        </w:tc>
        <w:tc>
          <w:tcPr>
            <w:tcW w:w="403" w:type="pct"/>
            <w:gridSpan w:val="2"/>
          </w:tcPr>
          <w:p w14:paraId="7F4CF1E9" w14:textId="77777777" w:rsidR="00257AAB" w:rsidRPr="007C45F7" w:rsidRDefault="00257AAB" w:rsidP="00263621">
            <w:pPr>
              <w:pStyle w:val="Default"/>
              <w:jc w:val="both"/>
              <w:rPr>
                <w:rFonts w:ascii="Archivo" w:hAnsi="Archivo"/>
                <w:b/>
                <w:bCs/>
              </w:rPr>
            </w:pPr>
          </w:p>
        </w:tc>
        <w:tc>
          <w:tcPr>
            <w:tcW w:w="1219" w:type="pct"/>
            <w:gridSpan w:val="2"/>
            <w:vMerge/>
          </w:tcPr>
          <w:p w14:paraId="45E96F74" w14:textId="77777777" w:rsidR="00257AAB" w:rsidRPr="007C45F7" w:rsidRDefault="00257AAB" w:rsidP="00263621">
            <w:pPr>
              <w:pStyle w:val="Default"/>
              <w:jc w:val="both"/>
              <w:rPr>
                <w:rFonts w:ascii="Archivo" w:hAnsi="Archivo"/>
              </w:rPr>
            </w:pPr>
          </w:p>
        </w:tc>
        <w:tc>
          <w:tcPr>
            <w:tcW w:w="456" w:type="pct"/>
            <w:gridSpan w:val="2"/>
            <w:vMerge/>
          </w:tcPr>
          <w:p w14:paraId="2765A011" w14:textId="77777777" w:rsidR="00257AAB" w:rsidRPr="007C45F7" w:rsidRDefault="00257AAB" w:rsidP="00263621">
            <w:pPr>
              <w:pStyle w:val="Default"/>
              <w:jc w:val="both"/>
              <w:rPr>
                <w:rFonts w:ascii="Archivo" w:hAnsi="Archivo"/>
              </w:rPr>
            </w:pPr>
          </w:p>
        </w:tc>
        <w:tc>
          <w:tcPr>
            <w:tcW w:w="567" w:type="pct"/>
            <w:gridSpan w:val="3"/>
            <w:vMerge/>
          </w:tcPr>
          <w:p w14:paraId="00BA6760" w14:textId="77777777" w:rsidR="00257AAB" w:rsidRPr="007C45F7" w:rsidRDefault="00257AAB" w:rsidP="00263621">
            <w:pPr>
              <w:pStyle w:val="Default"/>
              <w:jc w:val="both"/>
              <w:rPr>
                <w:rFonts w:ascii="Archivo" w:hAnsi="Archivo"/>
              </w:rPr>
            </w:pPr>
          </w:p>
        </w:tc>
        <w:tc>
          <w:tcPr>
            <w:tcW w:w="324" w:type="pct"/>
            <w:vMerge/>
          </w:tcPr>
          <w:p w14:paraId="0A1C6E06" w14:textId="77777777" w:rsidR="00257AAB" w:rsidRPr="007C45F7" w:rsidRDefault="00257AAB" w:rsidP="00263621">
            <w:pPr>
              <w:pStyle w:val="Default"/>
              <w:jc w:val="both"/>
              <w:rPr>
                <w:rFonts w:ascii="Archivo" w:hAnsi="Archivo"/>
              </w:rPr>
            </w:pPr>
          </w:p>
        </w:tc>
      </w:tr>
      <w:tr w:rsidR="002F01AB" w:rsidRPr="00B47ACB" w14:paraId="3862A9B6" w14:textId="77777777" w:rsidTr="00257AAB">
        <w:tc>
          <w:tcPr>
            <w:tcW w:w="670" w:type="pct"/>
          </w:tcPr>
          <w:p w14:paraId="1A0119A3" w14:textId="77777777" w:rsidR="002F01AB" w:rsidRPr="00B47ACB" w:rsidRDefault="002F01AB" w:rsidP="00257AAB">
            <w:pPr>
              <w:pStyle w:val="Default"/>
              <w:jc w:val="both"/>
              <w:rPr>
                <w:rFonts w:ascii="Archivo" w:hAnsi="Archivo"/>
                <w:b/>
                <w:bCs/>
              </w:rPr>
            </w:pPr>
            <w:r w:rsidRPr="00B47ACB">
              <w:rPr>
                <w:rFonts w:ascii="Archivo" w:hAnsi="Archivo"/>
                <w:b/>
                <w:bCs/>
              </w:rPr>
              <w:lastRenderedPageBreak/>
              <w:t>Activity</w:t>
            </w:r>
          </w:p>
        </w:tc>
        <w:tc>
          <w:tcPr>
            <w:tcW w:w="1363" w:type="pct"/>
            <w:gridSpan w:val="2"/>
          </w:tcPr>
          <w:p w14:paraId="37414E91" w14:textId="77777777" w:rsidR="002F01AB" w:rsidRPr="00B47ACB" w:rsidRDefault="002F01AB" w:rsidP="00257AAB">
            <w:pPr>
              <w:pStyle w:val="Default"/>
              <w:jc w:val="both"/>
              <w:rPr>
                <w:rFonts w:ascii="Archivo" w:hAnsi="Archivo"/>
                <w:b/>
                <w:bCs/>
              </w:rPr>
            </w:pPr>
            <w:r w:rsidRPr="00B47ACB">
              <w:rPr>
                <w:rFonts w:ascii="Archivo" w:hAnsi="Archivo"/>
                <w:b/>
                <w:bCs/>
              </w:rPr>
              <w:t>Control measures</w:t>
            </w:r>
          </w:p>
        </w:tc>
        <w:tc>
          <w:tcPr>
            <w:tcW w:w="404" w:type="pct"/>
            <w:gridSpan w:val="2"/>
          </w:tcPr>
          <w:p w14:paraId="5F6FEE09" w14:textId="77777777" w:rsidR="002F01AB" w:rsidRPr="00B47ACB" w:rsidRDefault="002F01AB" w:rsidP="00257AAB">
            <w:pPr>
              <w:pStyle w:val="Default"/>
              <w:jc w:val="both"/>
              <w:rPr>
                <w:rFonts w:ascii="Archivo" w:hAnsi="Archivo"/>
                <w:b/>
                <w:bCs/>
              </w:rPr>
            </w:pPr>
            <w:r>
              <w:rPr>
                <w:rFonts w:ascii="Archivo" w:hAnsi="Archivo"/>
                <w:b/>
                <w:bCs/>
              </w:rPr>
              <w:t>Y/N</w:t>
            </w:r>
          </w:p>
        </w:tc>
        <w:tc>
          <w:tcPr>
            <w:tcW w:w="1222" w:type="pct"/>
            <w:gridSpan w:val="2"/>
          </w:tcPr>
          <w:p w14:paraId="640BB58B" w14:textId="77777777" w:rsidR="002F01AB" w:rsidRPr="00B47ACB" w:rsidRDefault="002F01AB" w:rsidP="00257AAB">
            <w:pPr>
              <w:pStyle w:val="Default"/>
              <w:jc w:val="both"/>
              <w:rPr>
                <w:rFonts w:ascii="Archivo" w:hAnsi="Archivo"/>
                <w:b/>
                <w:bCs/>
              </w:rPr>
            </w:pPr>
            <w:r w:rsidRPr="00B47ACB">
              <w:rPr>
                <w:rFonts w:ascii="Archivo" w:hAnsi="Archivo"/>
                <w:b/>
                <w:bCs/>
              </w:rPr>
              <w:t>Comments/other control measures</w:t>
            </w:r>
          </w:p>
        </w:tc>
        <w:tc>
          <w:tcPr>
            <w:tcW w:w="1341" w:type="pct"/>
            <w:gridSpan w:val="5"/>
          </w:tcPr>
          <w:p w14:paraId="30409360" w14:textId="77777777" w:rsidR="002F01AB" w:rsidRPr="00B47ACB" w:rsidRDefault="002F01AB" w:rsidP="00257AAB">
            <w:pPr>
              <w:pStyle w:val="Default"/>
              <w:jc w:val="both"/>
              <w:rPr>
                <w:rFonts w:ascii="Archivo" w:hAnsi="Archivo"/>
                <w:b/>
                <w:bCs/>
              </w:rPr>
            </w:pPr>
            <w:r w:rsidRPr="00B47ACB">
              <w:rPr>
                <w:rFonts w:ascii="Archivo" w:hAnsi="Archivo"/>
                <w:b/>
                <w:bCs/>
              </w:rPr>
              <w:t>Risk after control measures</w:t>
            </w:r>
          </w:p>
        </w:tc>
      </w:tr>
      <w:tr w:rsidR="00257AAB" w:rsidRPr="00B47ACB" w14:paraId="4EDCF257" w14:textId="77777777" w:rsidTr="00257AAB">
        <w:tc>
          <w:tcPr>
            <w:tcW w:w="670" w:type="pct"/>
            <w:vMerge w:val="restart"/>
          </w:tcPr>
          <w:p w14:paraId="3C156ACF" w14:textId="77777777" w:rsidR="00257AAB" w:rsidRPr="00B47ACB" w:rsidRDefault="00257AAB" w:rsidP="00257AAB">
            <w:pPr>
              <w:pStyle w:val="Default"/>
              <w:jc w:val="both"/>
              <w:rPr>
                <w:rFonts w:ascii="Archivo" w:hAnsi="Archivo"/>
                <w:b/>
                <w:bCs/>
              </w:rPr>
            </w:pPr>
          </w:p>
        </w:tc>
        <w:tc>
          <w:tcPr>
            <w:tcW w:w="1363" w:type="pct"/>
            <w:gridSpan w:val="2"/>
          </w:tcPr>
          <w:p w14:paraId="1CAF49D0" w14:textId="77777777" w:rsidR="00257AAB" w:rsidRPr="00B47ACB" w:rsidRDefault="00257AAB" w:rsidP="00257AAB">
            <w:pPr>
              <w:pStyle w:val="Default"/>
              <w:jc w:val="both"/>
              <w:rPr>
                <w:rFonts w:ascii="Archivo" w:hAnsi="Archivo"/>
                <w:b/>
                <w:bCs/>
              </w:rPr>
            </w:pPr>
          </w:p>
        </w:tc>
        <w:tc>
          <w:tcPr>
            <w:tcW w:w="404" w:type="pct"/>
            <w:gridSpan w:val="2"/>
          </w:tcPr>
          <w:p w14:paraId="0BAF7666" w14:textId="77777777" w:rsidR="00257AAB" w:rsidRPr="00B47ACB" w:rsidRDefault="00257AAB" w:rsidP="00257AAB">
            <w:pPr>
              <w:pStyle w:val="Default"/>
              <w:jc w:val="both"/>
              <w:rPr>
                <w:rFonts w:ascii="Archivo" w:hAnsi="Archivo"/>
                <w:b/>
                <w:bCs/>
              </w:rPr>
            </w:pPr>
          </w:p>
        </w:tc>
        <w:tc>
          <w:tcPr>
            <w:tcW w:w="1222" w:type="pct"/>
            <w:gridSpan w:val="2"/>
          </w:tcPr>
          <w:p w14:paraId="655DE59E" w14:textId="77777777" w:rsidR="00257AAB" w:rsidRPr="00B47ACB" w:rsidRDefault="00257AAB" w:rsidP="00257AAB">
            <w:pPr>
              <w:pStyle w:val="Default"/>
              <w:jc w:val="both"/>
              <w:rPr>
                <w:rFonts w:ascii="Archivo" w:hAnsi="Archivo"/>
                <w:b/>
                <w:bCs/>
              </w:rPr>
            </w:pPr>
          </w:p>
        </w:tc>
        <w:tc>
          <w:tcPr>
            <w:tcW w:w="455" w:type="pct"/>
            <w:gridSpan w:val="2"/>
          </w:tcPr>
          <w:p w14:paraId="5E3ED1F0" w14:textId="77777777" w:rsidR="00257AAB" w:rsidRPr="00B47ACB" w:rsidRDefault="00257AAB" w:rsidP="00257AAB">
            <w:pPr>
              <w:pStyle w:val="Default"/>
              <w:jc w:val="both"/>
              <w:rPr>
                <w:rFonts w:ascii="Archivo" w:hAnsi="Archivo"/>
                <w:b/>
                <w:bCs/>
              </w:rPr>
            </w:pPr>
            <w:r w:rsidRPr="00B47ACB">
              <w:rPr>
                <w:rFonts w:ascii="Archivo" w:hAnsi="Archivo"/>
                <w:b/>
                <w:bCs/>
              </w:rPr>
              <w:t>Severity</w:t>
            </w:r>
          </w:p>
        </w:tc>
        <w:tc>
          <w:tcPr>
            <w:tcW w:w="559" w:type="pct"/>
          </w:tcPr>
          <w:p w14:paraId="2B08C17A" w14:textId="77777777" w:rsidR="00257AAB" w:rsidRPr="00B47ACB" w:rsidRDefault="00257AAB" w:rsidP="00257AAB">
            <w:pPr>
              <w:pStyle w:val="Default"/>
              <w:jc w:val="both"/>
              <w:rPr>
                <w:rFonts w:ascii="Archivo" w:hAnsi="Archivo"/>
                <w:b/>
                <w:bCs/>
              </w:rPr>
            </w:pPr>
            <w:r w:rsidRPr="00B47ACB">
              <w:rPr>
                <w:rFonts w:ascii="Archivo" w:hAnsi="Archivo"/>
                <w:b/>
                <w:bCs/>
              </w:rPr>
              <w:t>Likelihood</w:t>
            </w:r>
          </w:p>
        </w:tc>
        <w:tc>
          <w:tcPr>
            <w:tcW w:w="327" w:type="pct"/>
            <w:gridSpan w:val="2"/>
          </w:tcPr>
          <w:p w14:paraId="09F31E45" w14:textId="77777777" w:rsidR="00257AAB" w:rsidRPr="00B47ACB" w:rsidRDefault="00257AAB" w:rsidP="00257AAB">
            <w:pPr>
              <w:pStyle w:val="Default"/>
              <w:jc w:val="both"/>
              <w:rPr>
                <w:rFonts w:ascii="Archivo" w:hAnsi="Archivo"/>
                <w:b/>
                <w:bCs/>
              </w:rPr>
            </w:pPr>
            <w:r w:rsidRPr="00B47ACB">
              <w:rPr>
                <w:rFonts w:ascii="Archivo" w:hAnsi="Archivo"/>
                <w:b/>
                <w:bCs/>
              </w:rPr>
              <w:t>Risk</w:t>
            </w:r>
          </w:p>
        </w:tc>
      </w:tr>
      <w:tr w:rsidR="00257AAB" w:rsidRPr="007C45F7" w14:paraId="7A2D20AB" w14:textId="77777777" w:rsidTr="002F01AB">
        <w:tc>
          <w:tcPr>
            <w:tcW w:w="670" w:type="pct"/>
            <w:vMerge/>
          </w:tcPr>
          <w:p w14:paraId="72E4E23F" w14:textId="77777777" w:rsidR="00257AAB" w:rsidRDefault="00257AAB" w:rsidP="00263621">
            <w:pPr>
              <w:pStyle w:val="Default"/>
              <w:jc w:val="both"/>
            </w:pPr>
          </w:p>
        </w:tc>
        <w:tc>
          <w:tcPr>
            <w:tcW w:w="1361" w:type="pct"/>
          </w:tcPr>
          <w:p w14:paraId="3687DA17" w14:textId="77777777" w:rsidR="00257AAB" w:rsidRDefault="00257AAB" w:rsidP="006F0A09">
            <w:pPr>
              <w:pStyle w:val="Default"/>
              <w:jc w:val="both"/>
              <w:rPr>
                <w:rFonts w:ascii="Archivo" w:hAnsi="Archivo"/>
              </w:rPr>
            </w:pPr>
            <w:r>
              <w:rPr>
                <w:rFonts w:ascii="Archivo" w:hAnsi="Archivo"/>
              </w:rPr>
              <w:t xml:space="preserve">Drop off points have been reviewed to include procedures, </w:t>
            </w:r>
            <w:proofErr w:type="gramStart"/>
            <w:r>
              <w:rPr>
                <w:rFonts w:ascii="Archivo" w:hAnsi="Archivo"/>
              </w:rPr>
              <w:t>signage</w:t>
            </w:r>
            <w:proofErr w:type="gramEnd"/>
            <w:r>
              <w:rPr>
                <w:rFonts w:ascii="Archivo" w:hAnsi="Archivo"/>
              </w:rPr>
              <w:t xml:space="preserve"> and markings</w:t>
            </w:r>
          </w:p>
          <w:p w14:paraId="1308E013" w14:textId="77777777" w:rsidR="00257AAB" w:rsidRDefault="00257AAB" w:rsidP="00263621">
            <w:pPr>
              <w:pStyle w:val="Default"/>
              <w:jc w:val="both"/>
              <w:rPr>
                <w:rFonts w:ascii="Archivo" w:hAnsi="Archivo"/>
              </w:rPr>
            </w:pPr>
          </w:p>
        </w:tc>
        <w:tc>
          <w:tcPr>
            <w:tcW w:w="403" w:type="pct"/>
            <w:gridSpan w:val="2"/>
          </w:tcPr>
          <w:p w14:paraId="5688F54B" w14:textId="77777777" w:rsidR="00257AAB" w:rsidRPr="007C45F7" w:rsidRDefault="00257AAB" w:rsidP="00263621">
            <w:pPr>
              <w:pStyle w:val="Default"/>
              <w:jc w:val="both"/>
              <w:rPr>
                <w:rFonts w:ascii="Archivo" w:hAnsi="Archivo"/>
                <w:b/>
                <w:bCs/>
              </w:rPr>
            </w:pPr>
          </w:p>
        </w:tc>
        <w:tc>
          <w:tcPr>
            <w:tcW w:w="1219" w:type="pct"/>
            <w:gridSpan w:val="2"/>
            <w:vMerge w:val="restart"/>
          </w:tcPr>
          <w:p w14:paraId="5F372785" w14:textId="77777777" w:rsidR="00257AAB" w:rsidRPr="007C45F7" w:rsidRDefault="00257AAB" w:rsidP="00263621">
            <w:pPr>
              <w:pStyle w:val="Default"/>
              <w:jc w:val="both"/>
              <w:rPr>
                <w:rFonts w:ascii="Archivo" w:hAnsi="Archivo"/>
              </w:rPr>
            </w:pPr>
          </w:p>
        </w:tc>
        <w:tc>
          <w:tcPr>
            <w:tcW w:w="456" w:type="pct"/>
            <w:gridSpan w:val="2"/>
            <w:vMerge w:val="restart"/>
          </w:tcPr>
          <w:p w14:paraId="61F3FB05" w14:textId="77777777" w:rsidR="00257AAB" w:rsidRPr="007C45F7" w:rsidRDefault="00257AAB" w:rsidP="00263621">
            <w:pPr>
              <w:pStyle w:val="Default"/>
              <w:jc w:val="both"/>
              <w:rPr>
                <w:rFonts w:ascii="Archivo" w:hAnsi="Archivo"/>
              </w:rPr>
            </w:pPr>
          </w:p>
        </w:tc>
        <w:tc>
          <w:tcPr>
            <w:tcW w:w="567" w:type="pct"/>
            <w:gridSpan w:val="3"/>
            <w:vMerge w:val="restart"/>
          </w:tcPr>
          <w:p w14:paraId="67F1E99F" w14:textId="77777777" w:rsidR="00257AAB" w:rsidRPr="007C45F7" w:rsidRDefault="00257AAB" w:rsidP="00263621">
            <w:pPr>
              <w:pStyle w:val="Default"/>
              <w:jc w:val="both"/>
              <w:rPr>
                <w:rFonts w:ascii="Archivo" w:hAnsi="Archivo"/>
              </w:rPr>
            </w:pPr>
          </w:p>
        </w:tc>
        <w:tc>
          <w:tcPr>
            <w:tcW w:w="324" w:type="pct"/>
            <w:vMerge w:val="restart"/>
          </w:tcPr>
          <w:p w14:paraId="469C6DCD" w14:textId="77777777" w:rsidR="00257AAB" w:rsidRPr="007C45F7" w:rsidRDefault="00257AAB" w:rsidP="00263621">
            <w:pPr>
              <w:pStyle w:val="Default"/>
              <w:jc w:val="both"/>
              <w:rPr>
                <w:rFonts w:ascii="Archivo" w:hAnsi="Archivo"/>
              </w:rPr>
            </w:pPr>
          </w:p>
        </w:tc>
      </w:tr>
      <w:tr w:rsidR="00257AAB" w:rsidRPr="007C45F7" w14:paraId="6C688F3A" w14:textId="77777777" w:rsidTr="002F01AB">
        <w:tc>
          <w:tcPr>
            <w:tcW w:w="670" w:type="pct"/>
            <w:vMerge/>
          </w:tcPr>
          <w:p w14:paraId="304B401A" w14:textId="77777777" w:rsidR="00257AAB" w:rsidRDefault="00257AAB" w:rsidP="00263621">
            <w:pPr>
              <w:pStyle w:val="Default"/>
              <w:jc w:val="both"/>
            </w:pPr>
          </w:p>
        </w:tc>
        <w:tc>
          <w:tcPr>
            <w:tcW w:w="1361" w:type="pct"/>
          </w:tcPr>
          <w:p w14:paraId="1CADA3CE" w14:textId="77777777" w:rsidR="00257AAB" w:rsidRDefault="00257AAB" w:rsidP="006F0A09">
            <w:pPr>
              <w:pStyle w:val="Default"/>
              <w:jc w:val="both"/>
              <w:rPr>
                <w:rFonts w:ascii="Archivo" w:hAnsi="Archivo"/>
              </w:rPr>
            </w:pPr>
            <w:r>
              <w:rPr>
                <w:rFonts w:ascii="Archivo" w:hAnsi="Archivo"/>
              </w:rPr>
              <w:t>Non-contact deliveries are established where possible</w:t>
            </w:r>
          </w:p>
          <w:p w14:paraId="2181175F" w14:textId="77777777" w:rsidR="00257AAB" w:rsidRDefault="00257AAB" w:rsidP="00263621">
            <w:pPr>
              <w:pStyle w:val="Default"/>
              <w:jc w:val="both"/>
              <w:rPr>
                <w:rFonts w:ascii="Archivo" w:hAnsi="Archivo"/>
              </w:rPr>
            </w:pPr>
          </w:p>
        </w:tc>
        <w:tc>
          <w:tcPr>
            <w:tcW w:w="403" w:type="pct"/>
            <w:gridSpan w:val="2"/>
          </w:tcPr>
          <w:p w14:paraId="706A649C" w14:textId="77777777" w:rsidR="00257AAB" w:rsidRPr="007C45F7" w:rsidRDefault="00257AAB" w:rsidP="00263621">
            <w:pPr>
              <w:pStyle w:val="Default"/>
              <w:jc w:val="both"/>
              <w:rPr>
                <w:rFonts w:ascii="Archivo" w:hAnsi="Archivo"/>
                <w:b/>
                <w:bCs/>
              </w:rPr>
            </w:pPr>
          </w:p>
        </w:tc>
        <w:tc>
          <w:tcPr>
            <w:tcW w:w="1219" w:type="pct"/>
            <w:gridSpan w:val="2"/>
            <w:vMerge/>
          </w:tcPr>
          <w:p w14:paraId="3CA2B15A" w14:textId="77777777" w:rsidR="00257AAB" w:rsidRPr="007C45F7" w:rsidRDefault="00257AAB" w:rsidP="00263621">
            <w:pPr>
              <w:pStyle w:val="Default"/>
              <w:jc w:val="both"/>
              <w:rPr>
                <w:rFonts w:ascii="Archivo" w:hAnsi="Archivo"/>
              </w:rPr>
            </w:pPr>
          </w:p>
        </w:tc>
        <w:tc>
          <w:tcPr>
            <w:tcW w:w="456" w:type="pct"/>
            <w:gridSpan w:val="2"/>
            <w:vMerge/>
          </w:tcPr>
          <w:p w14:paraId="487AAD20" w14:textId="77777777" w:rsidR="00257AAB" w:rsidRPr="007C45F7" w:rsidRDefault="00257AAB" w:rsidP="00263621">
            <w:pPr>
              <w:pStyle w:val="Default"/>
              <w:jc w:val="both"/>
              <w:rPr>
                <w:rFonts w:ascii="Archivo" w:hAnsi="Archivo"/>
              </w:rPr>
            </w:pPr>
          </w:p>
        </w:tc>
        <w:tc>
          <w:tcPr>
            <w:tcW w:w="567" w:type="pct"/>
            <w:gridSpan w:val="3"/>
            <w:vMerge/>
          </w:tcPr>
          <w:p w14:paraId="25507FE4" w14:textId="77777777" w:rsidR="00257AAB" w:rsidRPr="007C45F7" w:rsidRDefault="00257AAB" w:rsidP="00263621">
            <w:pPr>
              <w:pStyle w:val="Default"/>
              <w:jc w:val="both"/>
              <w:rPr>
                <w:rFonts w:ascii="Archivo" w:hAnsi="Archivo"/>
              </w:rPr>
            </w:pPr>
          </w:p>
        </w:tc>
        <w:tc>
          <w:tcPr>
            <w:tcW w:w="324" w:type="pct"/>
            <w:vMerge/>
          </w:tcPr>
          <w:p w14:paraId="1C470A73" w14:textId="77777777" w:rsidR="00257AAB" w:rsidRPr="007C45F7" w:rsidRDefault="00257AAB" w:rsidP="00263621">
            <w:pPr>
              <w:pStyle w:val="Default"/>
              <w:jc w:val="both"/>
              <w:rPr>
                <w:rFonts w:ascii="Archivo" w:hAnsi="Archivo"/>
              </w:rPr>
            </w:pPr>
          </w:p>
        </w:tc>
      </w:tr>
      <w:tr w:rsidR="00257AAB" w:rsidRPr="007C45F7" w14:paraId="307A31C8" w14:textId="77777777" w:rsidTr="002F01AB">
        <w:tc>
          <w:tcPr>
            <w:tcW w:w="670" w:type="pct"/>
            <w:vMerge w:val="restart"/>
          </w:tcPr>
          <w:p w14:paraId="024B9FC8" w14:textId="484A49BA" w:rsidR="00257AAB" w:rsidRPr="009405BE" w:rsidRDefault="00257AAB" w:rsidP="006F0A09">
            <w:pPr>
              <w:pStyle w:val="Default"/>
              <w:jc w:val="both"/>
              <w:rPr>
                <w:b/>
                <w:bCs/>
              </w:rPr>
            </w:pPr>
            <w:r w:rsidRPr="009405BE">
              <w:rPr>
                <w:rFonts w:ascii="Archivo" w:hAnsi="Archivo"/>
                <w:b/>
                <w:bCs/>
              </w:rPr>
              <w:t>PPE and face coverings</w:t>
            </w:r>
          </w:p>
        </w:tc>
        <w:tc>
          <w:tcPr>
            <w:tcW w:w="1361" w:type="pct"/>
          </w:tcPr>
          <w:p w14:paraId="173CD1D2" w14:textId="00E0A5CC" w:rsidR="00257AAB" w:rsidRDefault="00257AAB" w:rsidP="006F0A09">
            <w:pPr>
              <w:pStyle w:val="Default"/>
              <w:jc w:val="both"/>
              <w:rPr>
                <w:rFonts w:ascii="Archivo" w:hAnsi="Archivo"/>
              </w:rPr>
            </w:pPr>
            <w:r>
              <w:rPr>
                <w:rFonts w:ascii="Archivo" w:hAnsi="Archivo"/>
              </w:rPr>
              <w:t>Roles requiring PPE have been identified</w:t>
            </w:r>
          </w:p>
          <w:p w14:paraId="113C4445" w14:textId="548E91A2" w:rsidR="00257AAB" w:rsidRDefault="00257AAB" w:rsidP="006F0A09">
            <w:pPr>
              <w:pStyle w:val="Default"/>
              <w:jc w:val="both"/>
              <w:rPr>
                <w:rFonts w:ascii="Archivo" w:hAnsi="Archivo"/>
              </w:rPr>
            </w:pPr>
          </w:p>
        </w:tc>
        <w:tc>
          <w:tcPr>
            <w:tcW w:w="403" w:type="pct"/>
            <w:gridSpan w:val="2"/>
          </w:tcPr>
          <w:p w14:paraId="5013D5B2" w14:textId="77777777" w:rsidR="00257AAB" w:rsidRPr="007C45F7" w:rsidRDefault="00257AAB" w:rsidP="006F0A09">
            <w:pPr>
              <w:pStyle w:val="Default"/>
              <w:jc w:val="both"/>
              <w:rPr>
                <w:rFonts w:ascii="Archivo" w:hAnsi="Archivo"/>
                <w:b/>
                <w:bCs/>
              </w:rPr>
            </w:pPr>
          </w:p>
        </w:tc>
        <w:tc>
          <w:tcPr>
            <w:tcW w:w="1219" w:type="pct"/>
            <w:gridSpan w:val="2"/>
            <w:vMerge w:val="restart"/>
          </w:tcPr>
          <w:p w14:paraId="23F9E435" w14:textId="77777777" w:rsidR="00257AAB" w:rsidRPr="007C45F7" w:rsidRDefault="00257AAB" w:rsidP="006F0A09">
            <w:pPr>
              <w:pStyle w:val="Default"/>
              <w:jc w:val="both"/>
              <w:rPr>
                <w:rFonts w:ascii="Archivo" w:hAnsi="Archivo"/>
              </w:rPr>
            </w:pPr>
          </w:p>
        </w:tc>
        <w:tc>
          <w:tcPr>
            <w:tcW w:w="456" w:type="pct"/>
            <w:gridSpan w:val="2"/>
            <w:vMerge w:val="restart"/>
          </w:tcPr>
          <w:p w14:paraId="44B4973A" w14:textId="77777777" w:rsidR="00257AAB" w:rsidRPr="007C45F7" w:rsidRDefault="00257AAB" w:rsidP="006F0A09">
            <w:pPr>
              <w:pStyle w:val="Default"/>
              <w:jc w:val="both"/>
              <w:rPr>
                <w:rFonts w:ascii="Archivo" w:hAnsi="Archivo"/>
              </w:rPr>
            </w:pPr>
          </w:p>
        </w:tc>
        <w:tc>
          <w:tcPr>
            <w:tcW w:w="567" w:type="pct"/>
            <w:gridSpan w:val="3"/>
            <w:vMerge w:val="restart"/>
          </w:tcPr>
          <w:p w14:paraId="5F1A5AF8" w14:textId="77777777" w:rsidR="00257AAB" w:rsidRPr="007C45F7" w:rsidRDefault="00257AAB" w:rsidP="006F0A09">
            <w:pPr>
              <w:pStyle w:val="Default"/>
              <w:jc w:val="both"/>
              <w:rPr>
                <w:rFonts w:ascii="Archivo" w:hAnsi="Archivo"/>
              </w:rPr>
            </w:pPr>
          </w:p>
        </w:tc>
        <w:tc>
          <w:tcPr>
            <w:tcW w:w="324" w:type="pct"/>
            <w:vMerge w:val="restart"/>
          </w:tcPr>
          <w:p w14:paraId="1120C033" w14:textId="77777777" w:rsidR="00257AAB" w:rsidRPr="007C45F7" w:rsidRDefault="00257AAB" w:rsidP="006F0A09">
            <w:pPr>
              <w:pStyle w:val="Default"/>
              <w:jc w:val="both"/>
              <w:rPr>
                <w:rFonts w:ascii="Archivo" w:hAnsi="Archivo"/>
              </w:rPr>
            </w:pPr>
          </w:p>
        </w:tc>
      </w:tr>
      <w:tr w:rsidR="00257AAB" w:rsidRPr="007C45F7" w14:paraId="4FC34013" w14:textId="77777777" w:rsidTr="002F01AB">
        <w:tc>
          <w:tcPr>
            <w:tcW w:w="670" w:type="pct"/>
            <w:vMerge/>
          </w:tcPr>
          <w:p w14:paraId="5AD4838C" w14:textId="77777777" w:rsidR="00257AAB" w:rsidRDefault="00257AAB" w:rsidP="006F0A09">
            <w:pPr>
              <w:pStyle w:val="Default"/>
              <w:jc w:val="both"/>
            </w:pPr>
          </w:p>
        </w:tc>
        <w:tc>
          <w:tcPr>
            <w:tcW w:w="1361" w:type="pct"/>
          </w:tcPr>
          <w:p w14:paraId="134A122D" w14:textId="77777777" w:rsidR="00257AAB" w:rsidRDefault="00257AAB" w:rsidP="006F0A09">
            <w:pPr>
              <w:pStyle w:val="Default"/>
              <w:jc w:val="both"/>
              <w:rPr>
                <w:rFonts w:ascii="Archivo" w:hAnsi="Archivo"/>
              </w:rPr>
            </w:pPr>
            <w:r>
              <w:rPr>
                <w:rFonts w:ascii="Archivo" w:hAnsi="Archivo"/>
              </w:rPr>
              <w:t>PPE procurement has been reviewed</w:t>
            </w:r>
          </w:p>
          <w:p w14:paraId="6EAF415E" w14:textId="77777777" w:rsidR="00257AAB" w:rsidRDefault="00257AAB" w:rsidP="006F0A09">
            <w:pPr>
              <w:pStyle w:val="Default"/>
              <w:jc w:val="both"/>
              <w:rPr>
                <w:rFonts w:ascii="Archivo" w:hAnsi="Archivo"/>
              </w:rPr>
            </w:pPr>
          </w:p>
        </w:tc>
        <w:tc>
          <w:tcPr>
            <w:tcW w:w="403" w:type="pct"/>
            <w:gridSpan w:val="2"/>
          </w:tcPr>
          <w:p w14:paraId="546BB573" w14:textId="77777777" w:rsidR="00257AAB" w:rsidRPr="007C45F7" w:rsidRDefault="00257AAB" w:rsidP="006F0A09">
            <w:pPr>
              <w:pStyle w:val="Default"/>
              <w:jc w:val="both"/>
              <w:rPr>
                <w:rFonts w:ascii="Archivo" w:hAnsi="Archivo"/>
                <w:b/>
                <w:bCs/>
              </w:rPr>
            </w:pPr>
          </w:p>
        </w:tc>
        <w:tc>
          <w:tcPr>
            <w:tcW w:w="1219" w:type="pct"/>
            <w:gridSpan w:val="2"/>
            <w:vMerge/>
          </w:tcPr>
          <w:p w14:paraId="431CD1D2" w14:textId="77777777" w:rsidR="00257AAB" w:rsidRPr="007C45F7" w:rsidRDefault="00257AAB" w:rsidP="006F0A09">
            <w:pPr>
              <w:pStyle w:val="Default"/>
              <w:jc w:val="both"/>
              <w:rPr>
                <w:rFonts w:ascii="Archivo" w:hAnsi="Archivo"/>
              </w:rPr>
            </w:pPr>
          </w:p>
        </w:tc>
        <w:tc>
          <w:tcPr>
            <w:tcW w:w="456" w:type="pct"/>
            <w:gridSpan w:val="2"/>
            <w:vMerge/>
          </w:tcPr>
          <w:p w14:paraId="43AA4559" w14:textId="77777777" w:rsidR="00257AAB" w:rsidRPr="007C45F7" w:rsidRDefault="00257AAB" w:rsidP="006F0A09">
            <w:pPr>
              <w:pStyle w:val="Default"/>
              <w:jc w:val="both"/>
              <w:rPr>
                <w:rFonts w:ascii="Archivo" w:hAnsi="Archivo"/>
              </w:rPr>
            </w:pPr>
          </w:p>
        </w:tc>
        <w:tc>
          <w:tcPr>
            <w:tcW w:w="567" w:type="pct"/>
            <w:gridSpan w:val="3"/>
            <w:vMerge/>
          </w:tcPr>
          <w:p w14:paraId="76333BEC" w14:textId="77777777" w:rsidR="00257AAB" w:rsidRPr="007C45F7" w:rsidRDefault="00257AAB" w:rsidP="006F0A09">
            <w:pPr>
              <w:pStyle w:val="Default"/>
              <w:jc w:val="both"/>
              <w:rPr>
                <w:rFonts w:ascii="Archivo" w:hAnsi="Archivo"/>
              </w:rPr>
            </w:pPr>
          </w:p>
        </w:tc>
        <w:tc>
          <w:tcPr>
            <w:tcW w:w="324" w:type="pct"/>
            <w:vMerge/>
          </w:tcPr>
          <w:p w14:paraId="268ECFB6" w14:textId="77777777" w:rsidR="00257AAB" w:rsidRPr="007C45F7" w:rsidRDefault="00257AAB" w:rsidP="006F0A09">
            <w:pPr>
              <w:pStyle w:val="Default"/>
              <w:jc w:val="both"/>
              <w:rPr>
                <w:rFonts w:ascii="Archivo" w:hAnsi="Archivo"/>
              </w:rPr>
            </w:pPr>
          </w:p>
        </w:tc>
      </w:tr>
      <w:tr w:rsidR="00257AAB" w:rsidRPr="007C45F7" w14:paraId="10EF7065" w14:textId="77777777" w:rsidTr="002F01AB">
        <w:tc>
          <w:tcPr>
            <w:tcW w:w="670" w:type="pct"/>
            <w:vMerge/>
          </w:tcPr>
          <w:p w14:paraId="107DF345" w14:textId="77777777" w:rsidR="00257AAB" w:rsidRPr="007D762F" w:rsidRDefault="00257AAB" w:rsidP="006F0A09">
            <w:pPr>
              <w:pStyle w:val="Default"/>
              <w:jc w:val="both"/>
              <w:rPr>
                <w:b/>
                <w:bCs/>
              </w:rPr>
            </w:pPr>
          </w:p>
        </w:tc>
        <w:tc>
          <w:tcPr>
            <w:tcW w:w="1361" w:type="pct"/>
          </w:tcPr>
          <w:p w14:paraId="0CBEB97C" w14:textId="77777777" w:rsidR="00257AAB" w:rsidRDefault="00257AAB" w:rsidP="006F0A09">
            <w:pPr>
              <w:pStyle w:val="Default"/>
              <w:jc w:val="both"/>
              <w:rPr>
                <w:rFonts w:ascii="Archivo" w:hAnsi="Archivo"/>
              </w:rPr>
            </w:pPr>
            <w:r>
              <w:rPr>
                <w:rFonts w:ascii="Archivo" w:hAnsi="Archivo"/>
              </w:rPr>
              <w:t>Employees wishing to wear face coverings are permitted to do so – guidelines on safe use of face coverings is displayed and communicated</w:t>
            </w:r>
          </w:p>
          <w:p w14:paraId="1A9D4F4A" w14:textId="77777777" w:rsidR="00257AAB" w:rsidRDefault="00257AAB" w:rsidP="006F0A09">
            <w:pPr>
              <w:pStyle w:val="Default"/>
              <w:jc w:val="both"/>
              <w:rPr>
                <w:rFonts w:ascii="Archivo" w:hAnsi="Archivo"/>
              </w:rPr>
            </w:pPr>
          </w:p>
        </w:tc>
        <w:tc>
          <w:tcPr>
            <w:tcW w:w="403" w:type="pct"/>
            <w:gridSpan w:val="2"/>
          </w:tcPr>
          <w:p w14:paraId="1FF79ABC" w14:textId="77777777" w:rsidR="00257AAB" w:rsidRPr="007C45F7" w:rsidRDefault="00257AAB" w:rsidP="006F0A09">
            <w:pPr>
              <w:pStyle w:val="Default"/>
              <w:jc w:val="both"/>
              <w:rPr>
                <w:rFonts w:ascii="Archivo" w:hAnsi="Archivo"/>
                <w:b/>
                <w:bCs/>
              </w:rPr>
            </w:pPr>
          </w:p>
        </w:tc>
        <w:tc>
          <w:tcPr>
            <w:tcW w:w="1219" w:type="pct"/>
            <w:gridSpan w:val="2"/>
            <w:vMerge/>
          </w:tcPr>
          <w:p w14:paraId="78F7D165" w14:textId="77777777" w:rsidR="00257AAB" w:rsidRPr="007C45F7" w:rsidRDefault="00257AAB" w:rsidP="006F0A09">
            <w:pPr>
              <w:pStyle w:val="Default"/>
              <w:jc w:val="both"/>
              <w:rPr>
                <w:rFonts w:ascii="Archivo" w:hAnsi="Archivo"/>
              </w:rPr>
            </w:pPr>
          </w:p>
        </w:tc>
        <w:tc>
          <w:tcPr>
            <w:tcW w:w="456" w:type="pct"/>
            <w:gridSpan w:val="2"/>
            <w:vMerge/>
          </w:tcPr>
          <w:p w14:paraId="56290B3F" w14:textId="77777777" w:rsidR="00257AAB" w:rsidRPr="007C45F7" w:rsidRDefault="00257AAB" w:rsidP="006F0A09">
            <w:pPr>
              <w:pStyle w:val="Default"/>
              <w:jc w:val="both"/>
              <w:rPr>
                <w:rFonts w:ascii="Archivo" w:hAnsi="Archivo"/>
              </w:rPr>
            </w:pPr>
          </w:p>
        </w:tc>
        <w:tc>
          <w:tcPr>
            <w:tcW w:w="567" w:type="pct"/>
            <w:gridSpan w:val="3"/>
            <w:vMerge/>
          </w:tcPr>
          <w:p w14:paraId="7FA15DF4" w14:textId="77777777" w:rsidR="00257AAB" w:rsidRPr="007C45F7" w:rsidRDefault="00257AAB" w:rsidP="006F0A09">
            <w:pPr>
              <w:pStyle w:val="Default"/>
              <w:jc w:val="both"/>
              <w:rPr>
                <w:rFonts w:ascii="Archivo" w:hAnsi="Archivo"/>
              </w:rPr>
            </w:pPr>
          </w:p>
        </w:tc>
        <w:tc>
          <w:tcPr>
            <w:tcW w:w="324" w:type="pct"/>
            <w:vMerge/>
          </w:tcPr>
          <w:p w14:paraId="6C9E5352" w14:textId="77777777" w:rsidR="00257AAB" w:rsidRPr="007C45F7" w:rsidRDefault="00257AAB" w:rsidP="006F0A09">
            <w:pPr>
              <w:pStyle w:val="Default"/>
              <w:jc w:val="both"/>
              <w:rPr>
                <w:rFonts w:ascii="Archivo" w:hAnsi="Archivo"/>
              </w:rPr>
            </w:pPr>
          </w:p>
        </w:tc>
      </w:tr>
    </w:tbl>
    <w:p w14:paraId="4CDFD1CD" w14:textId="4ED0EBEE" w:rsidR="004A0A4A" w:rsidRDefault="004A0A4A" w:rsidP="004A0A4A">
      <w:pPr>
        <w:pStyle w:val="Default"/>
        <w:jc w:val="both"/>
        <w:rPr>
          <w:rFonts w:ascii="Archivo" w:hAnsi="Archivo" w:cs="Arial"/>
          <w:color w:val="auto"/>
        </w:rPr>
      </w:pPr>
    </w:p>
    <w:p w14:paraId="5BCD08D4" w14:textId="587928C0" w:rsidR="00F3533B" w:rsidRDefault="00F3533B" w:rsidP="006F0A09">
      <w:pPr>
        <w:pStyle w:val="Heading1"/>
        <w:rPr>
          <w:rFonts w:ascii="Archivo" w:hAnsi="Archivo"/>
          <w:color w:val="04868E" w:themeColor="accent2"/>
          <w:sz w:val="22"/>
          <w:szCs w:val="22"/>
        </w:rPr>
      </w:pPr>
    </w:p>
    <w:p w14:paraId="3B1D3155" w14:textId="77777777" w:rsidR="00257AAB" w:rsidRPr="00257AAB" w:rsidRDefault="00257AAB" w:rsidP="00257AAB"/>
    <w:p w14:paraId="06AE7ABB" w14:textId="77777777" w:rsidR="00F3533B" w:rsidRDefault="00F3533B" w:rsidP="006F0A09">
      <w:pPr>
        <w:pStyle w:val="Heading1"/>
        <w:rPr>
          <w:rFonts w:ascii="Archivo" w:hAnsi="Archivo"/>
          <w:color w:val="04868E" w:themeColor="accent2"/>
          <w:sz w:val="22"/>
          <w:szCs w:val="22"/>
        </w:rPr>
      </w:pPr>
    </w:p>
    <w:p w14:paraId="22B29FD6" w14:textId="63D893E4" w:rsidR="006F0A09" w:rsidRDefault="006F0A09" w:rsidP="006F0A09">
      <w:pPr>
        <w:pStyle w:val="Heading1"/>
        <w:rPr>
          <w:rFonts w:ascii="Archivo" w:hAnsi="Archivo"/>
          <w:color w:val="04868E" w:themeColor="accent2"/>
          <w:sz w:val="22"/>
          <w:szCs w:val="22"/>
        </w:rPr>
      </w:pPr>
      <w:r>
        <w:rPr>
          <w:rFonts w:ascii="Archivo" w:hAnsi="Archivo"/>
          <w:color w:val="04868E" w:themeColor="accent2"/>
          <w:sz w:val="22"/>
          <w:szCs w:val="22"/>
        </w:rPr>
        <w:t>Section 4 – Workforce Management</w:t>
      </w:r>
    </w:p>
    <w:tbl>
      <w:tblPr>
        <w:tblStyle w:val="TableGrid"/>
        <w:tblW w:w="5000" w:type="pct"/>
        <w:tblLook w:val="04A0" w:firstRow="1" w:lastRow="0" w:firstColumn="1" w:lastColumn="0" w:noHBand="0" w:noVBand="1"/>
      </w:tblPr>
      <w:tblGrid>
        <w:gridCol w:w="2057"/>
        <w:gridCol w:w="3768"/>
        <w:gridCol w:w="1095"/>
        <w:gridCol w:w="3378"/>
        <w:gridCol w:w="1239"/>
        <w:gridCol w:w="1529"/>
        <w:gridCol w:w="882"/>
      </w:tblGrid>
      <w:tr w:rsidR="009405BE" w:rsidRPr="007C45F7" w14:paraId="7892BAF3" w14:textId="77777777" w:rsidTr="00257AAB">
        <w:tc>
          <w:tcPr>
            <w:tcW w:w="737" w:type="pct"/>
          </w:tcPr>
          <w:p w14:paraId="4B0057A3" w14:textId="77777777" w:rsidR="009405BE" w:rsidRPr="00B47ACB" w:rsidRDefault="009405BE" w:rsidP="00E2387F">
            <w:pPr>
              <w:pStyle w:val="Default"/>
              <w:jc w:val="both"/>
              <w:rPr>
                <w:rFonts w:ascii="Archivo" w:hAnsi="Archivo"/>
                <w:b/>
                <w:bCs/>
              </w:rPr>
            </w:pPr>
            <w:r w:rsidRPr="00B47ACB">
              <w:rPr>
                <w:rFonts w:ascii="Archivo" w:hAnsi="Archivo"/>
                <w:b/>
                <w:bCs/>
              </w:rPr>
              <w:t>Activity</w:t>
            </w:r>
          </w:p>
        </w:tc>
        <w:tc>
          <w:tcPr>
            <w:tcW w:w="1351" w:type="pct"/>
          </w:tcPr>
          <w:p w14:paraId="672EDF94" w14:textId="77777777" w:rsidR="009405BE" w:rsidRPr="00B47ACB" w:rsidRDefault="009405BE" w:rsidP="00E2387F">
            <w:pPr>
              <w:pStyle w:val="Default"/>
              <w:jc w:val="both"/>
              <w:rPr>
                <w:rFonts w:ascii="Archivo" w:hAnsi="Archivo"/>
                <w:b/>
                <w:bCs/>
              </w:rPr>
            </w:pPr>
            <w:r w:rsidRPr="00B47ACB">
              <w:rPr>
                <w:rFonts w:ascii="Archivo" w:hAnsi="Archivo"/>
                <w:b/>
                <w:bCs/>
              </w:rPr>
              <w:t>Control measures</w:t>
            </w:r>
          </w:p>
        </w:tc>
        <w:tc>
          <w:tcPr>
            <w:tcW w:w="393" w:type="pct"/>
          </w:tcPr>
          <w:p w14:paraId="0C442907" w14:textId="77777777" w:rsidR="009405BE" w:rsidRPr="00B47ACB" w:rsidRDefault="009405BE" w:rsidP="00E2387F">
            <w:pPr>
              <w:pStyle w:val="Default"/>
              <w:jc w:val="both"/>
              <w:rPr>
                <w:rFonts w:ascii="Archivo" w:hAnsi="Archivo"/>
                <w:b/>
                <w:bCs/>
              </w:rPr>
            </w:pPr>
            <w:r>
              <w:rPr>
                <w:rFonts w:ascii="Archivo" w:hAnsi="Archivo"/>
                <w:b/>
                <w:bCs/>
              </w:rPr>
              <w:t>Y/N</w:t>
            </w:r>
          </w:p>
        </w:tc>
        <w:tc>
          <w:tcPr>
            <w:tcW w:w="1211" w:type="pct"/>
          </w:tcPr>
          <w:p w14:paraId="2DE6B97A" w14:textId="77777777" w:rsidR="009405BE" w:rsidRPr="00B47ACB" w:rsidRDefault="009405BE" w:rsidP="00E2387F">
            <w:pPr>
              <w:pStyle w:val="Default"/>
              <w:jc w:val="both"/>
              <w:rPr>
                <w:rFonts w:ascii="Archivo" w:hAnsi="Archivo"/>
                <w:b/>
                <w:bCs/>
              </w:rPr>
            </w:pPr>
            <w:r w:rsidRPr="00B47ACB">
              <w:rPr>
                <w:rFonts w:ascii="Archivo" w:hAnsi="Archivo"/>
                <w:b/>
                <w:bCs/>
              </w:rPr>
              <w:t>Comments/other control measures</w:t>
            </w:r>
          </w:p>
        </w:tc>
        <w:tc>
          <w:tcPr>
            <w:tcW w:w="1308" w:type="pct"/>
            <w:gridSpan w:val="3"/>
          </w:tcPr>
          <w:p w14:paraId="07663F30" w14:textId="77777777" w:rsidR="009405BE" w:rsidRPr="00B47ACB" w:rsidRDefault="009405BE" w:rsidP="00E2387F">
            <w:pPr>
              <w:pStyle w:val="Default"/>
              <w:jc w:val="both"/>
              <w:rPr>
                <w:rFonts w:ascii="Archivo" w:hAnsi="Archivo"/>
                <w:b/>
                <w:bCs/>
              </w:rPr>
            </w:pPr>
            <w:r w:rsidRPr="00B47ACB">
              <w:rPr>
                <w:rFonts w:ascii="Archivo" w:hAnsi="Archivo"/>
                <w:b/>
                <w:bCs/>
              </w:rPr>
              <w:t>Risk after control measures</w:t>
            </w:r>
          </w:p>
        </w:tc>
      </w:tr>
      <w:tr w:rsidR="009405BE" w:rsidRPr="007C45F7" w14:paraId="523C3780" w14:textId="77777777" w:rsidTr="00257AAB">
        <w:tc>
          <w:tcPr>
            <w:tcW w:w="737" w:type="pct"/>
          </w:tcPr>
          <w:p w14:paraId="301AE40E" w14:textId="77777777" w:rsidR="009405BE" w:rsidRPr="00B47ACB" w:rsidRDefault="009405BE" w:rsidP="00E2387F">
            <w:pPr>
              <w:pStyle w:val="Default"/>
              <w:jc w:val="both"/>
              <w:rPr>
                <w:rFonts w:ascii="Archivo" w:hAnsi="Archivo"/>
                <w:b/>
                <w:bCs/>
              </w:rPr>
            </w:pPr>
          </w:p>
        </w:tc>
        <w:tc>
          <w:tcPr>
            <w:tcW w:w="1351" w:type="pct"/>
          </w:tcPr>
          <w:p w14:paraId="12ABB698" w14:textId="77777777" w:rsidR="009405BE" w:rsidRPr="00B47ACB" w:rsidRDefault="009405BE" w:rsidP="00E2387F">
            <w:pPr>
              <w:pStyle w:val="Default"/>
              <w:jc w:val="both"/>
              <w:rPr>
                <w:rFonts w:ascii="Archivo" w:hAnsi="Archivo"/>
                <w:b/>
                <w:bCs/>
              </w:rPr>
            </w:pPr>
          </w:p>
        </w:tc>
        <w:tc>
          <w:tcPr>
            <w:tcW w:w="393" w:type="pct"/>
          </w:tcPr>
          <w:p w14:paraId="60889FF6" w14:textId="77777777" w:rsidR="009405BE" w:rsidRPr="00B47ACB" w:rsidRDefault="009405BE" w:rsidP="00E2387F">
            <w:pPr>
              <w:pStyle w:val="Default"/>
              <w:jc w:val="both"/>
              <w:rPr>
                <w:rFonts w:ascii="Archivo" w:hAnsi="Archivo"/>
                <w:b/>
                <w:bCs/>
              </w:rPr>
            </w:pPr>
          </w:p>
        </w:tc>
        <w:tc>
          <w:tcPr>
            <w:tcW w:w="1211" w:type="pct"/>
          </w:tcPr>
          <w:p w14:paraId="746D89CA" w14:textId="77777777" w:rsidR="009405BE" w:rsidRPr="00B47ACB" w:rsidRDefault="009405BE" w:rsidP="00E2387F">
            <w:pPr>
              <w:pStyle w:val="Default"/>
              <w:jc w:val="both"/>
              <w:rPr>
                <w:rFonts w:ascii="Archivo" w:hAnsi="Archivo"/>
                <w:b/>
                <w:bCs/>
              </w:rPr>
            </w:pPr>
          </w:p>
        </w:tc>
        <w:tc>
          <w:tcPr>
            <w:tcW w:w="444" w:type="pct"/>
          </w:tcPr>
          <w:p w14:paraId="294BFA07" w14:textId="77777777" w:rsidR="009405BE" w:rsidRPr="00B47ACB" w:rsidRDefault="009405BE" w:rsidP="00E2387F">
            <w:pPr>
              <w:pStyle w:val="Default"/>
              <w:jc w:val="both"/>
              <w:rPr>
                <w:rFonts w:ascii="Archivo" w:hAnsi="Archivo"/>
                <w:b/>
                <w:bCs/>
              </w:rPr>
            </w:pPr>
            <w:r w:rsidRPr="00B47ACB">
              <w:rPr>
                <w:rFonts w:ascii="Archivo" w:hAnsi="Archivo"/>
                <w:b/>
                <w:bCs/>
              </w:rPr>
              <w:t>Severity</w:t>
            </w:r>
          </w:p>
        </w:tc>
        <w:tc>
          <w:tcPr>
            <w:tcW w:w="548" w:type="pct"/>
          </w:tcPr>
          <w:p w14:paraId="62C3AAE5" w14:textId="77777777" w:rsidR="009405BE" w:rsidRPr="00B47ACB" w:rsidRDefault="009405BE" w:rsidP="00E2387F">
            <w:pPr>
              <w:pStyle w:val="Default"/>
              <w:jc w:val="both"/>
              <w:rPr>
                <w:rFonts w:ascii="Archivo" w:hAnsi="Archivo"/>
                <w:b/>
                <w:bCs/>
              </w:rPr>
            </w:pPr>
            <w:r w:rsidRPr="00B47ACB">
              <w:rPr>
                <w:rFonts w:ascii="Archivo" w:hAnsi="Archivo"/>
                <w:b/>
                <w:bCs/>
              </w:rPr>
              <w:t>Likelihood</w:t>
            </w:r>
          </w:p>
        </w:tc>
        <w:tc>
          <w:tcPr>
            <w:tcW w:w="316" w:type="pct"/>
          </w:tcPr>
          <w:p w14:paraId="077FF08E" w14:textId="77777777" w:rsidR="009405BE" w:rsidRPr="00B47ACB" w:rsidRDefault="009405BE" w:rsidP="00E2387F">
            <w:pPr>
              <w:pStyle w:val="Default"/>
              <w:jc w:val="both"/>
              <w:rPr>
                <w:rFonts w:ascii="Archivo" w:hAnsi="Archivo"/>
                <w:b/>
                <w:bCs/>
              </w:rPr>
            </w:pPr>
            <w:r w:rsidRPr="00B47ACB">
              <w:rPr>
                <w:rFonts w:ascii="Archivo" w:hAnsi="Archivo"/>
                <w:b/>
                <w:bCs/>
              </w:rPr>
              <w:t>Risk</w:t>
            </w:r>
          </w:p>
        </w:tc>
      </w:tr>
      <w:tr w:rsidR="00257AAB" w:rsidRPr="007C45F7" w14:paraId="005C32B7" w14:textId="77777777" w:rsidTr="00257AAB">
        <w:trPr>
          <w:trHeight w:val="979"/>
        </w:trPr>
        <w:tc>
          <w:tcPr>
            <w:tcW w:w="737" w:type="pct"/>
            <w:vMerge w:val="restart"/>
          </w:tcPr>
          <w:p w14:paraId="4575D649" w14:textId="0683637A" w:rsidR="00257AAB" w:rsidRPr="009405BE" w:rsidRDefault="00257AAB" w:rsidP="009405BE">
            <w:pPr>
              <w:pStyle w:val="Default"/>
              <w:jc w:val="both"/>
              <w:rPr>
                <w:rFonts w:ascii="Archivo" w:hAnsi="Archivo"/>
                <w:b/>
                <w:bCs/>
              </w:rPr>
            </w:pPr>
            <w:r w:rsidRPr="009405BE">
              <w:rPr>
                <w:rFonts w:ascii="Archivo" w:hAnsi="Archivo"/>
                <w:b/>
                <w:bCs/>
              </w:rPr>
              <w:t>Shift patterns and working groups</w:t>
            </w:r>
          </w:p>
        </w:tc>
        <w:tc>
          <w:tcPr>
            <w:tcW w:w="1351" w:type="pct"/>
          </w:tcPr>
          <w:p w14:paraId="35F7D03E" w14:textId="77777777" w:rsidR="00257AAB" w:rsidRDefault="00257AAB" w:rsidP="009405BE">
            <w:pPr>
              <w:pStyle w:val="Default"/>
              <w:jc w:val="both"/>
              <w:rPr>
                <w:rFonts w:ascii="Archivo" w:hAnsi="Archivo"/>
              </w:rPr>
            </w:pPr>
            <w:r>
              <w:rPr>
                <w:rFonts w:ascii="Archivo" w:hAnsi="Archivo"/>
              </w:rPr>
              <w:t>Shift patterns have been reviewed to minimise contact</w:t>
            </w:r>
          </w:p>
          <w:p w14:paraId="54AA94A5" w14:textId="6E24F502" w:rsidR="00257AAB" w:rsidRPr="007C45F7" w:rsidRDefault="00257AAB" w:rsidP="009405BE">
            <w:pPr>
              <w:pStyle w:val="Default"/>
              <w:jc w:val="both"/>
              <w:rPr>
                <w:rFonts w:ascii="Archivo" w:hAnsi="Archivo"/>
              </w:rPr>
            </w:pPr>
          </w:p>
        </w:tc>
        <w:tc>
          <w:tcPr>
            <w:tcW w:w="393" w:type="pct"/>
          </w:tcPr>
          <w:p w14:paraId="2F156DE3" w14:textId="77777777" w:rsidR="00257AAB" w:rsidRPr="007C45F7" w:rsidRDefault="00257AAB" w:rsidP="009405BE">
            <w:pPr>
              <w:pStyle w:val="Default"/>
              <w:jc w:val="both"/>
              <w:rPr>
                <w:rFonts w:ascii="Archivo" w:hAnsi="Archivo"/>
              </w:rPr>
            </w:pPr>
          </w:p>
        </w:tc>
        <w:tc>
          <w:tcPr>
            <w:tcW w:w="1211" w:type="pct"/>
            <w:vMerge w:val="restart"/>
          </w:tcPr>
          <w:p w14:paraId="64255F2D" w14:textId="77777777" w:rsidR="00257AAB" w:rsidRPr="007C45F7" w:rsidRDefault="00257AAB" w:rsidP="009405BE">
            <w:pPr>
              <w:pStyle w:val="Default"/>
              <w:jc w:val="both"/>
              <w:rPr>
                <w:rFonts w:ascii="Archivo" w:hAnsi="Archivo"/>
              </w:rPr>
            </w:pPr>
          </w:p>
        </w:tc>
        <w:tc>
          <w:tcPr>
            <w:tcW w:w="444" w:type="pct"/>
            <w:vMerge w:val="restart"/>
          </w:tcPr>
          <w:p w14:paraId="08C126A8" w14:textId="77777777" w:rsidR="00257AAB" w:rsidRPr="007C45F7" w:rsidRDefault="00257AAB" w:rsidP="009405BE">
            <w:pPr>
              <w:pStyle w:val="Default"/>
              <w:jc w:val="both"/>
              <w:rPr>
                <w:rFonts w:ascii="Archivo" w:hAnsi="Archivo"/>
              </w:rPr>
            </w:pPr>
          </w:p>
        </w:tc>
        <w:tc>
          <w:tcPr>
            <w:tcW w:w="548" w:type="pct"/>
            <w:vMerge w:val="restart"/>
          </w:tcPr>
          <w:p w14:paraId="74F49E52" w14:textId="77777777" w:rsidR="00257AAB" w:rsidRPr="007C45F7" w:rsidRDefault="00257AAB" w:rsidP="009405BE">
            <w:pPr>
              <w:pStyle w:val="Default"/>
              <w:jc w:val="both"/>
              <w:rPr>
                <w:rFonts w:ascii="Archivo" w:hAnsi="Archivo"/>
              </w:rPr>
            </w:pPr>
          </w:p>
        </w:tc>
        <w:tc>
          <w:tcPr>
            <w:tcW w:w="316" w:type="pct"/>
            <w:vMerge w:val="restart"/>
          </w:tcPr>
          <w:p w14:paraId="676A9ED5" w14:textId="77777777" w:rsidR="00257AAB" w:rsidRPr="007C45F7" w:rsidRDefault="00257AAB" w:rsidP="009405BE">
            <w:pPr>
              <w:pStyle w:val="Default"/>
              <w:jc w:val="both"/>
              <w:rPr>
                <w:rFonts w:ascii="Archivo" w:hAnsi="Archivo"/>
              </w:rPr>
            </w:pPr>
          </w:p>
        </w:tc>
      </w:tr>
      <w:tr w:rsidR="00257AAB" w:rsidRPr="007C45F7" w14:paraId="1EB16C60" w14:textId="77777777" w:rsidTr="00257AAB">
        <w:trPr>
          <w:trHeight w:val="977"/>
        </w:trPr>
        <w:tc>
          <w:tcPr>
            <w:tcW w:w="737" w:type="pct"/>
            <w:vMerge/>
          </w:tcPr>
          <w:p w14:paraId="6C124815" w14:textId="77777777" w:rsidR="00257AAB" w:rsidRPr="008B66DB" w:rsidRDefault="00257AAB" w:rsidP="009405BE">
            <w:pPr>
              <w:pStyle w:val="Default"/>
              <w:jc w:val="both"/>
              <w:rPr>
                <w:rFonts w:ascii="Archivo" w:hAnsi="Archivo"/>
                <w:b/>
                <w:bCs/>
              </w:rPr>
            </w:pPr>
          </w:p>
        </w:tc>
        <w:tc>
          <w:tcPr>
            <w:tcW w:w="1351" w:type="pct"/>
          </w:tcPr>
          <w:p w14:paraId="20A1D90E" w14:textId="77777777" w:rsidR="00257AAB" w:rsidRDefault="00257AAB" w:rsidP="009405BE">
            <w:pPr>
              <w:pStyle w:val="Default"/>
              <w:jc w:val="both"/>
              <w:rPr>
                <w:rFonts w:ascii="Archivo" w:hAnsi="Archivo"/>
              </w:rPr>
            </w:pPr>
            <w:r>
              <w:rPr>
                <w:rFonts w:ascii="Archivo" w:hAnsi="Archivo"/>
              </w:rPr>
              <w:t>Shift patterns have been fixed as far as possible</w:t>
            </w:r>
          </w:p>
          <w:p w14:paraId="62B5366E" w14:textId="77777777" w:rsidR="00257AAB" w:rsidRPr="007C45F7" w:rsidRDefault="00257AAB" w:rsidP="009405BE">
            <w:pPr>
              <w:pStyle w:val="Default"/>
              <w:rPr>
                <w:rFonts w:ascii="Archivo" w:hAnsi="Archivo"/>
              </w:rPr>
            </w:pPr>
          </w:p>
        </w:tc>
        <w:tc>
          <w:tcPr>
            <w:tcW w:w="393" w:type="pct"/>
          </w:tcPr>
          <w:p w14:paraId="5CF6075B" w14:textId="77777777" w:rsidR="00257AAB" w:rsidRPr="007C45F7" w:rsidRDefault="00257AAB" w:rsidP="009405BE">
            <w:pPr>
              <w:pStyle w:val="Default"/>
              <w:jc w:val="both"/>
              <w:rPr>
                <w:rFonts w:ascii="Archivo" w:hAnsi="Archivo"/>
              </w:rPr>
            </w:pPr>
          </w:p>
        </w:tc>
        <w:tc>
          <w:tcPr>
            <w:tcW w:w="1211" w:type="pct"/>
            <w:vMerge/>
          </w:tcPr>
          <w:p w14:paraId="65850F63" w14:textId="77777777" w:rsidR="00257AAB" w:rsidRDefault="00257AAB" w:rsidP="009405BE">
            <w:pPr>
              <w:pStyle w:val="Default"/>
              <w:jc w:val="both"/>
              <w:rPr>
                <w:rFonts w:ascii="Archivo" w:hAnsi="Archivo"/>
              </w:rPr>
            </w:pPr>
          </w:p>
        </w:tc>
        <w:tc>
          <w:tcPr>
            <w:tcW w:w="444" w:type="pct"/>
            <w:vMerge/>
          </w:tcPr>
          <w:p w14:paraId="3CAC474B" w14:textId="77777777" w:rsidR="00257AAB" w:rsidRPr="007C45F7" w:rsidRDefault="00257AAB" w:rsidP="009405BE">
            <w:pPr>
              <w:pStyle w:val="Default"/>
              <w:jc w:val="both"/>
              <w:rPr>
                <w:rFonts w:ascii="Archivo" w:hAnsi="Archivo"/>
              </w:rPr>
            </w:pPr>
          </w:p>
        </w:tc>
        <w:tc>
          <w:tcPr>
            <w:tcW w:w="548" w:type="pct"/>
            <w:vMerge/>
          </w:tcPr>
          <w:p w14:paraId="3837EB87" w14:textId="77777777" w:rsidR="00257AAB" w:rsidRPr="007C45F7" w:rsidRDefault="00257AAB" w:rsidP="009405BE">
            <w:pPr>
              <w:pStyle w:val="Default"/>
              <w:jc w:val="both"/>
              <w:rPr>
                <w:rFonts w:ascii="Archivo" w:hAnsi="Archivo"/>
              </w:rPr>
            </w:pPr>
          </w:p>
        </w:tc>
        <w:tc>
          <w:tcPr>
            <w:tcW w:w="316" w:type="pct"/>
            <w:vMerge/>
          </w:tcPr>
          <w:p w14:paraId="5453675E" w14:textId="77777777" w:rsidR="00257AAB" w:rsidRPr="007C45F7" w:rsidRDefault="00257AAB" w:rsidP="009405BE">
            <w:pPr>
              <w:pStyle w:val="Default"/>
              <w:jc w:val="both"/>
              <w:rPr>
                <w:rFonts w:ascii="Archivo" w:hAnsi="Archivo"/>
              </w:rPr>
            </w:pPr>
          </w:p>
        </w:tc>
      </w:tr>
      <w:tr w:rsidR="00257AAB" w:rsidRPr="007C45F7" w14:paraId="738E4881" w14:textId="77777777" w:rsidTr="00257AAB">
        <w:trPr>
          <w:trHeight w:val="977"/>
        </w:trPr>
        <w:tc>
          <w:tcPr>
            <w:tcW w:w="737" w:type="pct"/>
            <w:vMerge/>
          </w:tcPr>
          <w:p w14:paraId="17974F95" w14:textId="77777777" w:rsidR="00257AAB" w:rsidRPr="008B66DB" w:rsidRDefault="00257AAB" w:rsidP="009405BE">
            <w:pPr>
              <w:pStyle w:val="Default"/>
              <w:jc w:val="both"/>
              <w:rPr>
                <w:rFonts w:ascii="Archivo" w:hAnsi="Archivo"/>
                <w:b/>
                <w:bCs/>
              </w:rPr>
            </w:pPr>
          </w:p>
        </w:tc>
        <w:tc>
          <w:tcPr>
            <w:tcW w:w="1351" w:type="pct"/>
          </w:tcPr>
          <w:p w14:paraId="48673B8F" w14:textId="77777777" w:rsidR="00257AAB" w:rsidRDefault="00257AAB" w:rsidP="009405BE">
            <w:pPr>
              <w:pStyle w:val="Default"/>
              <w:jc w:val="both"/>
              <w:rPr>
                <w:rFonts w:ascii="Archivo" w:hAnsi="Archivo"/>
              </w:rPr>
            </w:pPr>
            <w:r>
              <w:rPr>
                <w:rFonts w:ascii="Archivo" w:hAnsi="Archivo"/>
              </w:rPr>
              <w:t>Working groups/teams have been fixed as far as possible</w:t>
            </w:r>
          </w:p>
          <w:p w14:paraId="56695995" w14:textId="77777777" w:rsidR="00257AAB" w:rsidRPr="007C45F7" w:rsidRDefault="00257AAB" w:rsidP="009405BE">
            <w:pPr>
              <w:pStyle w:val="Default"/>
              <w:rPr>
                <w:rFonts w:ascii="Archivo" w:hAnsi="Archivo"/>
              </w:rPr>
            </w:pPr>
          </w:p>
        </w:tc>
        <w:tc>
          <w:tcPr>
            <w:tcW w:w="393" w:type="pct"/>
            <w:vMerge w:val="restart"/>
          </w:tcPr>
          <w:p w14:paraId="229E8FDC" w14:textId="77777777" w:rsidR="00257AAB" w:rsidRPr="007C45F7" w:rsidRDefault="00257AAB" w:rsidP="009405BE">
            <w:pPr>
              <w:pStyle w:val="Default"/>
              <w:jc w:val="both"/>
              <w:rPr>
                <w:rFonts w:ascii="Archivo" w:hAnsi="Archivo"/>
              </w:rPr>
            </w:pPr>
          </w:p>
        </w:tc>
        <w:tc>
          <w:tcPr>
            <w:tcW w:w="1211" w:type="pct"/>
            <w:vMerge/>
          </w:tcPr>
          <w:p w14:paraId="38019F86" w14:textId="77777777" w:rsidR="00257AAB" w:rsidRDefault="00257AAB" w:rsidP="009405BE">
            <w:pPr>
              <w:pStyle w:val="Default"/>
              <w:jc w:val="both"/>
              <w:rPr>
                <w:rFonts w:ascii="Archivo" w:hAnsi="Archivo"/>
              </w:rPr>
            </w:pPr>
          </w:p>
        </w:tc>
        <w:tc>
          <w:tcPr>
            <w:tcW w:w="444" w:type="pct"/>
            <w:vMerge/>
          </w:tcPr>
          <w:p w14:paraId="31519ECA" w14:textId="77777777" w:rsidR="00257AAB" w:rsidRPr="007C45F7" w:rsidRDefault="00257AAB" w:rsidP="009405BE">
            <w:pPr>
              <w:pStyle w:val="Default"/>
              <w:jc w:val="both"/>
              <w:rPr>
                <w:rFonts w:ascii="Archivo" w:hAnsi="Archivo"/>
              </w:rPr>
            </w:pPr>
          </w:p>
        </w:tc>
        <w:tc>
          <w:tcPr>
            <w:tcW w:w="548" w:type="pct"/>
            <w:vMerge/>
          </w:tcPr>
          <w:p w14:paraId="23456D52" w14:textId="77777777" w:rsidR="00257AAB" w:rsidRPr="007C45F7" w:rsidRDefault="00257AAB" w:rsidP="009405BE">
            <w:pPr>
              <w:pStyle w:val="Default"/>
              <w:jc w:val="both"/>
              <w:rPr>
                <w:rFonts w:ascii="Archivo" w:hAnsi="Archivo"/>
              </w:rPr>
            </w:pPr>
          </w:p>
        </w:tc>
        <w:tc>
          <w:tcPr>
            <w:tcW w:w="316" w:type="pct"/>
            <w:vMerge/>
          </w:tcPr>
          <w:p w14:paraId="397FB6A2" w14:textId="77777777" w:rsidR="00257AAB" w:rsidRPr="007C45F7" w:rsidRDefault="00257AAB" w:rsidP="009405BE">
            <w:pPr>
              <w:pStyle w:val="Default"/>
              <w:jc w:val="both"/>
              <w:rPr>
                <w:rFonts w:ascii="Archivo" w:hAnsi="Archivo"/>
              </w:rPr>
            </w:pPr>
          </w:p>
        </w:tc>
      </w:tr>
      <w:tr w:rsidR="00257AAB" w:rsidRPr="007C45F7" w14:paraId="41F6C232" w14:textId="77777777" w:rsidTr="00257AAB">
        <w:trPr>
          <w:trHeight w:val="977"/>
        </w:trPr>
        <w:tc>
          <w:tcPr>
            <w:tcW w:w="737" w:type="pct"/>
            <w:vMerge/>
          </w:tcPr>
          <w:p w14:paraId="34806D08" w14:textId="77777777" w:rsidR="00257AAB" w:rsidRPr="008B66DB" w:rsidRDefault="00257AAB" w:rsidP="009405BE">
            <w:pPr>
              <w:pStyle w:val="Default"/>
              <w:jc w:val="both"/>
              <w:rPr>
                <w:rFonts w:ascii="Archivo" w:hAnsi="Archivo"/>
                <w:b/>
                <w:bCs/>
              </w:rPr>
            </w:pPr>
          </w:p>
        </w:tc>
        <w:tc>
          <w:tcPr>
            <w:tcW w:w="1351" w:type="pct"/>
          </w:tcPr>
          <w:p w14:paraId="2409DAEF" w14:textId="77777777" w:rsidR="00257AAB" w:rsidRDefault="00257AAB" w:rsidP="009405BE">
            <w:pPr>
              <w:pStyle w:val="Default"/>
              <w:jc w:val="both"/>
              <w:rPr>
                <w:rFonts w:ascii="Archivo" w:hAnsi="Archivo"/>
              </w:rPr>
            </w:pPr>
            <w:r>
              <w:rPr>
                <w:rFonts w:ascii="Archivo" w:hAnsi="Archivo"/>
              </w:rPr>
              <w:t>Employees are clear on what days/times they should be attending work</w:t>
            </w:r>
          </w:p>
          <w:p w14:paraId="60E1A77D" w14:textId="77777777" w:rsidR="00257AAB" w:rsidRPr="007C45F7" w:rsidRDefault="00257AAB" w:rsidP="009405BE">
            <w:pPr>
              <w:pStyle w:val="Default"/>
              <w:rPr>
                <w:rFonts w:ascii="Archivo" w:hAnsi="Archivo"/>
              </w:rPr>
            </w:pPr>
          </w:p>
        </w:tc>
        <w:tc>
          <w:tcPr>
            <w:tcW w:w="393" w:type="pct"/>
            <w:vMerge/>
          </w:tcPr>
          <w:p w14:paraId="4BE3536E" w14:textId="77777777" w:rsidR="00257AAB" w:rsidRPr="007C45F7" w:rsidRDefault="00257AAB" w:rsidP="009405BE">
            <w:pPr>
              <w:pStyle w:val="Default"/>
              <w:jc w:val="both"/>
              <w:rPr>
                <w:rFonts w:ascii="Archivo" w:hAnsi="Archivo"/>
              </w:rPr>
            </w:pPr>
          </w:p>
        </w:tc>
        <w:tc>
          <w:tcPr>
            <w:tcW w:w="1211" w:type="pct"/>
            <w:vMerge/>
          </w:tcPr>
          <w:p w14:paraId="6B0487D0" w14:textId="77777777" w:rsidR="00257AAB" w:rsidRDefault="00257AAB" w:rsidP="009405BE">
            <w:pPr>
              <w:pStyle w:val="Default"/>
              <w:jc w:val="both"/>
              <w:rPr>
                <w:rFonts w:ascii="Archivo" w:hAnsi="Archivo"/>
              </w:rPr>
            </w:pPr>
          </w:p>
        </w:tc>
        <w:tc>
          <w:tcPr>
            <w:tcW w:w="444" w:type="pct"/>
            <w:vMerge/>
          </w:tcPr>
          <w:p w14:paraId="27DB2323" w14:textId="77777777" w:rsidR="00257AAB" w:rsidRPr="007C45F7" w:rsidRDefault="00257AAB" w:rsidP="009405BE">
            <w:pPr>
              <w:pStyle w:val="Default"/>
              <w:jc w:val="both"/>
              <w:rPr>
                <w:rFonts w:ascii="Archivo" w:hAnsi="Archivo"/>
              </w:rPr>
            </w:pPr>
          </w:p>
        </w:tc>
        <w:tc>
          <w:tcPr>
            <w:tcW w:w="548" w:type="pct"/>
            <w:vMerge/>
          </w:tcPr>
          <w:p w14:paraId="1CDFB0D6" w14:textId="77777777" w:rsidR="00257AAB" w:rsidRPr="007C45F7" w:rsidRDefault="00257AAB" w:rsidP="009405BE">
            <w:pPr>
              <w:pStyle w:val="Default"/>
              <w:jc w:val="both"/>
              <w:rPr>
                <w:rFonts w:ascii="Archivo" w:hAnsi="Archivo"/>
              </w:rPr>
            </w:pPr>
          </w:p>
        </w:tc>
        <w:tc>
          <w:tcPr>
            <w:tcW w:w="316" w:type="pct"/>
            <w:vMerge/>
          </w:tcPr>
          <w:p w14:paraId="4C8FC148" w14:textId="77777777" w:rsidR="00257AAB" w:rsidRPr="007C45F7" w:rsidRDefault="00257AAB" w:rsidP="009405BE">
            <w:pPr>
              <w:pStyle w:val="Default"/>
              <w:jc w:val="both"/>
              <w:rPr>
                <w:rFonts w:ascii="Archivo" w:hAnsi="Archivo"/>
              </w:rPr>
            </w:pPr>
          </w:p>
        </w:tc>
      </w:tr>
      <w:tr w:rsidR="00257AAB" w:rsidRPr="007C45F7" w14:paraId="7523C0DE" w14:textId="77777777" w:rsidTr="00257AAB">
        <w:trPr>
          <w:trHeight w:val="977"/>
        </w:trPr>
        <w:tc>
          <w:tcPr>
            <w:tcW w:w="737" w:type="pct"/>
            <w:vMerge/>
          </w:tcPr>
          <w:p w14:paraId="3284C63E" w14:textId="77777777" w:rsidR="00257AAB" w:rsidRPr="008B66DB" w:rsidRDefault="00257AAB" w:rsidP="009405BE">
            <w:pPr>
              <w:pStyle w:val="Default"/>
              <w:jc w:val="both"/>
              <w:rPr>
                <w:rFonts w:ascii="Archivo" w:hAnsi="Archivo"/>
                <w:b/>
                <w:bCs/>
              </w:rPr>
            </w:pPr>
          </w:p>
        </w:tc>
        <w:tc>
          <w:tcPr>
            <w:tcW w:w="1351" w:type="pct"/>
          </w:tcPr>
          <w:p w14:paraId="21B83BD4" w14:textId="215AC599" w:rsidR="00257AAB" w:rsidRDefault="00257AAB" w:rsidP="009405BE">
            <w:pPr>
              <w:pStyle w:val="Default"/>
              <w:jc w:val="both"/>
              <w:rPr>
                <w:rFonts w:ascii="Archivo" w:hAnsi="Archivo"/>
              </w:rPr>
            </w:pPr>
            <w:r>
              <w:rPr>
                <w:rFonts w:ascii="Archivo" w:hAnsi="Archivo"/>
              </w:rPr>
              <w:t>Areas of common use between different teams and shifts have been identified</w:t>
            </w:r>
          </w:p>
        </w:tc>
        <w:tc>
          <w:tcPr>
            <w:tcW w:w="393" w:type="pct"/>
          </w:tcPr>
          <w:p w14:paraId="33DBEDC9" w14:textId="77777777" w:rsidR="00257AAB" w:rsidRPr="007C45F7" w:rsidRDefault="00257AAB" w:rsidP="009405BE">
            <w:pPr>
              <w:pStyle w:val="Default"/>
              <w:jc w:val="both"/>
              <w:rPr>
                <w:rFonts w:ascii="Archivo" w:hAnsi="Archivo"/>
              </w:rPr>
            </w:pPr>
          </w:p>
        </w:tc>
        <w:tc>
          <w:tcPr>
            <w:tcW w:w="1211" w:type="pct"/>
            <w:vMerge/>
          </w:tcPr>
          <w:p w14:paraId="173E1396" w14:textId="77777777" w:rsidR="00257AAB" w:rsidRDefault="00257AAB" w:rsidP="009405BE">
            <w:pPr>
              <w:pStyle w:val="Default"/>
              <w:jc w:val="both"/>
              <w:rPr>
                <w:rFonts w:ascii="Archivo" w:hAnsi="Archivo"/>
              </w:rPr>
            </w:pPr>
          </w:p>
        </w:tc>
        <w:tc>
          <w:tcPr>
            <w:tcW w:w="444" w:type="pct"/>
            <w:vMerge/>
          </w:tcPr>
          <w:p w14:paraId="4382139F" w14:textId="77777777" w:rsidR="00257AAB" w:rsidRPr="007C45F7" w:rsidRDefault="00257AAB" w:rsidP="009405BE">
            <w:pPr>
              <w:pStyle w:val="Default"/>
              <w:jc w:val="both"/>
              <w:rPr>
                <w:rFonts w:ascii="Archivo" w:hAnsi="Archivo"/>
              </w:rPr>
            </w:pPr>
          </w:p>
        </w:tc>
        <w:tc>
          <w:tcPr>
            <w:tcW w:w="548" w:type="pct"/>
            <w:vMerge/>
          </w:tcPr>
          <w:p w14:paraId="70378217" w14:textId="77777777" w:rsidR="00257AAB" w:rsidRPr="007C45F7" w:rsidRDefault="00257AAB" w:rsidP="009405BE">
            <w:pPr>
              <w:pStyle w:val="Default"/>
              <w:jc w:val="both"/>
              <w:rPr>
                <w:rFonts w:ascii="Archivo" w:hAnsi="Archivo"/>
              </w:rPr>
            </w:pPr>
          </w:p>
        </w:tc>
        <w:tc>
          <w:tcPr>
            <w:tcW w:w="316" w:type="pct"/>
            <w:vMerge/>
          </w:tcPr>
          <w:p w14:paraId="1C86A990" w14:textId="77777777" w:rsidR="00257AAB" w:rsidRPr="007C45F7" w:rsidRDefault="00257AAB" w:rsidP="009405BE">
            <w:pPr>
              <w:pStyle w:val="Default"/>
              <w:jc w:val="both"/>
              <w:rPr>
                <w:rFonts w:ascii="Archivo" w:hAnsi="Archivo"/>
              </w:rPr>
            </w:pPr>
          </w:p>
        </w:tc>
      </w:tr>
      <w:tr w:rsidR="00257AAB" w:rsidRPr="007C45F7" w14:paraId="5F4A7984" w14:textId="77777777" w:rsidTr="00257AAB">
        <w:trPr>
          <w:trHeight w:val="977"/>
        </w:trPr>
        <w:tc>
          <w:tcPr>
            <w:tcW w:w="737" w:type="pct"/>
            <w:vMerge/>
          </w:tcPr>
          <w:p w14:paraId="77AAF064" w14:textId="77777777" w:rsidR="00257AAB" w:rsidRPr="008B66DB" w:rsidRDefault="00257AAB" w:rsidP="009405BE">
            <w:pPr>
              <w:pStyle w:val="Default"/>
              <w:jc w:val="both"/>
              <w:rPr>
                <w:rFonts w:ascii="Archivo" w:hAnsi="Archivo"/>
                <w:b/>
                <w:bCs/>
              </w:rPr>
            </w:pPr>
          </w:p>
        </w:tc>
        <w:tc>
          <w:tcPr>
            <w:tcW w:w="1351" w:type="pct"/>
          </w:tcPr>
          <w:p w14:paraId="46F9F485" w14:textId="76DEBFEA" w:rsidR="00257AAB" w:rsidRDefault="00257AAB" w:rsidP="009405BE">
            <w:pPr>
              <w:pStyle w:val="Default"/>
              <w:jc w:val="both"/>
              <w:rPr>
                <w:rFonts w:ascii="Archivo" w:hAnsi="Archivo"/>
              </w:rPr>
            </w:pPr>
            <w:r>
              <w:rPr>
                <w:rFonts w:ascii="Archivo" w:hAnsi="Archivo"/>
              </w:rPr>
              <w:t>Cleaning protocols have been established</w:t>
            </w:r>
          </w:p>
          <w:p w14:paraId="5A756659" w14:textId="64E4455D" w:rsidR="00257AAB" w:rsidRDefault="00257AAB" w:rsidP="009405BE">
            <w:pPr>
              <w:pStyle w:val="Default"/>
              <w:jc w:val="both"/>
              <w:rPr>
                <w:rFonts w:ascii="Archivo" w:hAnsi="Archivo"/>
              </w:rPr>
            </w:pPr>
          </w:p>
          <w:p w14:paraId="2445E33E" w14:textId="282B8EED" w:rsidR="00257AAB" w:rsidRDefault="00257AAB" w:rsidP="009405BE">
            <w:pPr>
              <w:pStyle w:val="Default"/>
              <w:jc w:val="both"/>
              <w:rPr>
                <w:rFonts w:ascii="Archivo" w:hAnsi="Archivo"/>
              </w:rPr>
            </w:pPr>
          </w:p>
          <w:p w14:paraId="2A16E5ED" w14:textId="77777777" w:rsidR="00257AAB" w:rsidRDefault="00257AAB" w:rsidP="009405BE">
            <w:pPr>
              <w:pStyle w:val="Default"/>
              <w:jc w:val="both"/>
              <w:rPr>
                <w:rFonts w:ascii="Archivo" w:hAnsi="Archivo"/>
              </w:rPr>
            </w:pPr>
          </w:p>
          <w:p w14:paraId="554521B4" w14:textId="77777777" w:rsidR="00257AAB" w:rsidRDefault="00257AAB" w:rsidP="009405BE">
            <w:pPr>
              <w:pStyle w:val="Default"/>
              <w:jc w:val="both"/>
              <w:rPr>
                <w:rFonts w:ascii="Archivo" w:hAnsi="Archivo"/>
              </w:rPr>
            </w:pPr>
          </w:p>
        </w:tc>
        <w:tc>
          <w:tcPr>
            <w:tcW w:w="393" w:type="pct"/>
          </w:tcPr>
          <w:p w14:paraId="582AD03A" w14:textId="77777777" w:rsidR="00257AAB" w:rsidRPr="007C45F7" w:rsidRDefault="00257AAB" w:rsidP="009405BE">
            <w:pPr>
              <w:pStyle w:val="Default"/>
              <w:jc w:val="both"/>
              <w:rPr>
                <w:rFonts w:ascii="Archivo" w:hAnsi="Archivo"/>
              </w:rPr>
            </w:pPr>
          </w:p>
        </w:tc>
        <w:tc>
          <w:tcPr>
            <w:tcW w:w="1211" w:type="pct"/>
            <w:vMerge/>
          </w:tcPr>
          <w:p w14:paraId="7D83391A" w14:textId="77777777" w:rsidR="00257AAB" w:rsidRDefault="00257AAB" w:rsidP="009405BE">
            <w:pPr>
              <w:pStyle w:val="Default"/>
              <w:jc w:val="both"/>
              <w:rPr>
                <w:rFonts w:ascii="Archivo" w:hAnsi="Archivo"/>
              </w:rPr>
            </w:pPr>
          </w:p>
        </w:tc>
        <w:tc>
          <w:tcPr>
            <w:tcW w:w="444" w:type="pct"/>
            <w:vMerge/>
          </w:tcPr>
          <w:p w14:paraId="2E329A33" w14:textId="77777777" w:rsidR="00257AAB" w:rsidRPr="007C45F7" w:rsidRDefault="00257AAB" w:rsidP="009405BE">
            <w:pPr>
              <w:pStyle w:val="Default"/>
              <w:jc w:val="both"/>
              <w:rPr>
                <w:rFonts w:ascii="Archivo" w:hAnsi="Archivo"/>
              </w:rPr>
            </w:pPr>
          </w:p>
        </w:tc>
        <w:tc>
          <w:tcPr>
            <w:tcW w:w="548" w:type="pct"/>
            <w:vMerge/>
          </w:tcPr>
          <w:p w14:paraId="665264D3" w14:textId="77777777" w:rsidR="00257AAB" w:rsidRPr="007C45F7" w:rsidRDefault="00257AAB" w:rsidP="009405BE">
            <w:pPr>
              <w:pStyle w:val="Default"/>
              <w:jc w:val="both"/>
              <w:rPr>
                <w:rFonts w:ascii="Archivo" w:hAnsi="Archivo"/>
              </w:rPr>
            </w:pPr>
          </w:p>
        </w:tc>
        <w:tc>
          <w:tcPr>
            <w:tcW w:w="316" w:type="pct"/>
            <w:vMerge/>
          </w:tcPr>
          <w:p w14:paraId="01F2EBBE" w14:textId="77777777" w:rsidR="00257AAB" w:rsidRPr="007C45F7" w:rsidRDefault="00257AAB" w:rsidP="009405BE">
            <w:pPr>
              <w:pStyle w:val="Default"/>
              <w:jc w:val="both"/>
              <w:rPr>
                <w:rFonts w:ascii="Archivo" w:hAnsi="Archivo"/>
              </w:rPr>
            </w:pPr>
          </w:p>
        </w:tc>
      </w:tr>
      <w:tr w:rsidR="002F01AB" w:rsidRPr="00B47ACB" w14:paraId="4AF02733" w14:textId="77777777" w:rsidTr="00257AAB">
        <w:tc>
          <w:tcPr>
            <w:tcW w:w="737" w:type="pct"/>
          </w:tcPr>
          <w:p w14:paraId="42BE4D7E" w14:textId="77777777" w:rsidR="002F01AB" w:rsidRPr="00B47ACB" w:rsidRDefault="002F01AB" w:rsidP="00257AAB">
            <w:pPr>
              <w:pStyle w:val="Default"/>
              <w:jc w:val="both"/>
              <w:rPr>
                <w:rFonts w:ascii="Archivo" w:hAnsi="Archivo"/>
                <w:b/>
                <w:bCs/>
              </w:rPr>
            </w:pPr>
            <w:r w:rsidRPr="00B47ACB">
              <w:rPr>
                <w:rFonts w:ascii="Archivo" w:hAnsi="Archivo"/>
                <w:b/>
                <w:bCs/>
              </w:rPr>
              <w:lastRenderedPageBreak/>
              <w:t>Activity</w:t>
            </w:r>
          </w:p>
        </w:tc>
        <w:tc>
          <w:tcPr>
            <w:tcW w:w="1351" w:type="pct"/>
          </w:tcPr>
          <w:p w14:paraId="19AFBD02" w14:textId="77777777" w:rsidR="002F01AB" w:rsidRPr="00B47ACB" w:rsidRDefault="002F01AB" w:rsidP="00257AAB">
            <w:pPr>
              <w:pStyle w:val="Default"/>
              <w:jc w:val="both"/>
              <w:rPr>
                <w:rFonts w:ascii="Archivo" w:hAnsi="Archivo"/>
                <w:b/>
                <w:bCs/>
              </w:rPr>
            </w:pPr>
            <w:r w:rsidRPr="00B47ACB">
              <w:rPr>
                <w:rFonts w:ascii="Archivo" w:hAnsi="Archivo"/>
                <w:b/>
                <w:bCs/>
              </w:rPr>
              <w:t>Control measures</w:t>
            </w:r>
          </w:p>
        </w:tc>
        <w:tc>
          <w:tcPr>
            <w:tcW w:w="393" w:type="pct"/>
          </w:tcPr>
          <w:p w14:paraId="05F2AE3A" w14:textId="77777777" w:rsidR="002F01AB" w:rsidRPr="00B47ACB" w:rsidRDefault="002F01AB" w:rsidP="00257AAB">
            <w:pPr>
              <w:pStyle w:val="Default"/>
              <w:jc w:val="both"/>
              <w:rPr>
                <w:rFonts w:ascii="Archivo" w:hAnsi="Archivo"/>
                <w:b/>
                <w:bCs/>
              </w:rPr>
            </w:pPr>
            <w:r>
              <w:rPr>
                <w:rFonts w:ascii="Archivo" w:hAnsi="Archivo"/>
                <w:b/>
                <w:bCs/>
              </w:rPr>
              <w:t>Y/N</w:t>
            </w:r>
          </w:p>
        </w:tc>
        <w:tc>
          <w:tcPr>
            <w:tcW w:w="1211" w:type="pct"/>
          </w:tcPr>
          <w:p w14:paraId="4A1298E6" w14:textId="77777777" w:rsidR="002F01AB" w:rsidRPr="00B47ACB" w:rsidRDefault="002F01AB" w:rsidP="00257AAB">
            <w:pPr>
              <w:pStyle w:val="Default"/>
              <w:jc w:val="both"/>
              <w:rPr>
                <w:rFonts w:ascii="Archivo" w:hAnsi="Archivo"/>
                <w:b/>
                <w:bCs/>
              </w:rPr>
            </w:pPr>
            <w:r w:rsidRPr="00B47ACB">
              <w:rPr>
                <w:rFonts w:ascii="Archivo" w:hAnsi="Archivo"/>
                <w:b/>
                <w:bCs/>
              </w:rPr>
              <w:t>Comments/other control measures</w:t>
            </w:r>
          </w:p>
        </w:tc>
        <w:tc>
          <w:tcPr>
            <w:tcW w:w="1308" w:type="pct"/>
            <w:gridSpan w:val="3"/>
          </w:tcPr>
          <w:p w14:paraId="46808160" w14:textId="77777777" w:rsidR="002F01AB" w:rsidRPr="00B47ACB" w:rsidRDefault="002F01AB" w:rsidP="00257AAB">
            <w:pPr>
              <w:pStyle w:val="Default"/>
              <w:jc w:val="both"/>
              <w:rPr>
                <w:rFonts w:ascii="Archivo" w:hAnsi="Archivo"/>
                <w:b/>
                <w:bCs/>
              </w:rPr>
            </w:pPr>
            <w:r w:rsidRPr="00B47ACB">
              <w:rPr>
                <w:rFonts w:ascii="Archivo" w:hAnsi="Archivo"/>
                <w:b/>
                <w:bCs/>
              </w:rPr>
              <w:t>Risk after control measures</w:t>
            </w:r>
          </w:p>
        </w:tc>
      </w:tr>
      <w:tr w:rsidR="002F01AB" w:rsidRPr="00B47ACB" w14:paraId="28142F08" w14:textId="77777777" w:rsidTr="00257AAB">
        <w:tc>
          <w:tcPr>
            <w:tcW w:w="737" w:type="pct"/>
          </w:tcPr>
          <w:p w14:paraId="7A1CBBDF" w14:textId="77777777" w:rsidR="002F01AB" w:rsidRPr="00B47ACB" w:rsidRDefault="002F01AB" w:rsidP="00257AAB">
            <w:pPr>
              <w:pStyle w:val="Default"/>
              <w:jc w:val="both"/>
              <w:rPr>
                <w:rFonts w:ascii="Archivo" w:hAnsi="Archivo"/>
                <w:b/>
                <w:bCs/>
              </w:rPr>
            </w:pPr>
          </w:p>
        </w:tc>
        <w:tc>
          <w:tcPr>
            <w:tcW w:w="1351" w:type="pct"/>
          </w:tcPr>
          <w:p w14:paraId="3B604CE1" w14:textId="77777777" w:rsidR="002F01AB" w:rsidRPr="00B47ACB" w:rsidRDefault="002F01AB" w:rsidP="00257AAB">
            <w:pPr>
              <w:pStyle w:val="Default"/>
              <w:jc w:val="both"/>
              <w:rPr>
                <w:rFonts w:ascii="Archivo" w:hAnsi="Archivo"/>
                <w:b/>
                <w:bCs/>
              </w:rPr>
            </w:pPr>
          </w:p>
        </w:tc>
        <w:tc>
          <w:tcPr>
            <w:tcW w:w="393" w:type="pct"/>
          </w:tcPr>
          <w:p w14:paraId="787218BE" w14:textId="77777777" w:rsidR="002F01AB" w:rsidRPr="00B47ACB" w:rsidRDefault="002F01AB" w:rsidP="00257AAB">
            <w:pPr>
              <w:pStyle w:val="Default"/>
              <w:jc w:val="both"/>
              <w:rPr>
                <w:rFonts w:ascii="Archivo" w:hAnsi="Archivo"/>
                <w:b/>
                <w:bCs/>
              </w:rPr>
            </w:pPr>
          </w:p>
        </w:tc>
        <w:tc>
          <w:tcPr>
            <w:tcW w:w="1211" w:type="pct"/>
          </w:tcPr>
          <w:p w14:paraId="4C2C3C64" w14:textId="77777777" w:rsidR="002F01AB" w:rsidRPr="00B47ACB" w:rsidRDefault="002F01AB" w:rsidP="00257AAB">
            <w:pPr>
              <w:pStyle w:val="Default"/>
              <w:jc w:val="both"/>
              <w:rPr>
                <w:rFonts w:ascii="Archivo" w:hAnsi="Archivo"/>
                <w:b/>
                <w:bCs/>
              </w:rPr>
            </w:pPr>
          </w:p>
        </w:tc>
        <w:tc>
          <w:tcPr>
            <w:tcW w:w="444" w:type="pct"/>
          </w:tcPr>
          <w:p w14:paraId="58159C79" w14:textId="77777777" w:rsidR="002F01AB" w:rsidRPr="00B47ACB" w:rsidRDefault="002F01AB" w:rsidP="00257AAB">
            <w:pPr>
              <w:pStyle w:val="Default"/>
              <w:jc w:val="both"/>
              <w:rPr>
                <w:rFonts w:ascii="Archivo" w:hAnsi="Archivo"/>
                <w:b/>
                <w:bCs/>
              </w:rPr>
            </w:pPr>
            <w:r w:rsidRPr="00B47ACB">
              <w:rPr>
                <w:rFonts w:ascii="Archivo" w:hAnsi="Archivo"/>
                <w:b/>
                <w:bCs/>
              </w:rPr>
              <w:t>Severity</w:t>
            </w:r>
          </w:p>
        </w:tc>
        <w:tc>
          <w:tcPr>
            <w:tcW w:w="548" w:type="pct"/>
          </w:tcPr>
          <w:p w14:paraId="5020A71F" w14:textId="77777777" w:rsidR="002F01AB" w:rsidRPr="00B47ACB" w:rsidRDefault="002F01AB" w:rsidP="00257AAB">
            <w:pPr>
              <w:pStyle w:val="Default"/>
              <w:jc w:val="both"/>
              <w:rPr>
                <w:rFonts w:ascii="Archivo" w:hAnsi="Archivo"/>
                <w:b/>
                <w:bCs/>
              </w:rPr>
            </w:pPr>
            <w:r w:rsidRPr="00B47ACB">
              <w:rPr>
                <w:rFonts w:ascii="Archivo" w:hAnsi="Archivo"/>
                <w:b/>
                <w:bCs/>
              </w:rPr>
              <w:t>Likelihood</w:t>
            </w:r>
          </w:p>
        </w:tc>
        <w:tc>
          <w:tcPr>
            <w:tcW w:w="316" w:type="pct"/>
          </w:tcPr>
          <w:p w14:paraId="0FB82FF3" w14:textId="77777777" w:rsidR="002F01AB" w:rsidRPr="00B47ACB" w:rsidRDefault="002F01AB" w:rsidP="00257AAB">
            <w:pPr>
              <w:pStyle w:val="Default"/>
              <w:jc w:val="both"/>
              <w:rPr>
                <w:rFonts w:ascii="Archivo" w:hAnsi="Archivo"/>
                <w:b/>
                <w:bCs/>
              </w:rPr>
            </w:pPr>
            <w:r w:rsidRPr="00B47ACB">
              <w:rPr>
                <w:rFonts w:ascii="Archivo" w:hAnsi="Archivo"/>
                <w:b/>
                <w:bCs/>
              </w:rPr>
              <w:t>Risk</w:t>
            </w:r>
          </w:p>
        </w:tc>
      </w:tr>
      <w:tr w:rsidR="00257AAB" w:rsidRPr="007C45F7" w14:paraId="7C951F77" w14:textId="77777777" w:rsidTr="00257AAB">
        <w:trPr>
          <w:trHeight w:val="977"/>
        </w:trPr>
        <w:tc>
          <w:tcPr>
            <w:tcW w:w="737" w:type="pct"/>
            <w:vMerge w:val="restart"/>
          </w:tcPr>
          <w:p w14:paraId="47249E36" w14:textId="32348D35" w:rsidR="00257AAB" w:rsidRPr="009405BE" w:rsidRDefault="00257AAB" w:rsidP="009405BE">
            <w:pPr>
              <w:pStyle w:val="Default"/>
              <w:jc w:val="both"/>
              <w:rPr>
                <w:rFonts w:ascii="Archivo" w:hAnsi="Archivo"/>
                <w:b/>
                <w:bCs/>
              </w:rPr>
            </w:pPr>
            <w:r w:rsidRPr="009405BE">
              <w:rPr>
                <w:rFonts w:ascii="Archivo" w:hAnsi="Archivo"/>
                <w:b/>
                <w:bCs/>
              </w:rPr>
              <w:t xml:space="preserve">Work related travel, cars, </w:t>
            </w:r>
            <w:proofErr w:type="gramStart"/>
            <w:r w:rsidRPr="009405BE">
              <w:rPr>
                <w:rFonts w:ascii="Archivo" w:hAnsi="Archivo"/>
                <w:b/>
                <w:bCs/>
              </w:rPr>
              <w:t>accommodation</w:t>
            </w:r>
            <w:proofErr w:type="gramEnd"/>
            <w:r w:rsidRPr="009405BE">
              <w:rPr>
                <w:rFonts w:ascii="Archivo" w:hAnsi="Archivo"/>
                <w:b/>
                <w:bCs/>
              </w:rPr>
              <w:t xml:space="preserve"> and visits</w:t>
            </w:r>
          </w:p>
        </w:tc>
        <w:tc>
          <w:tcPr>
            <w:tcW w:w="1351" w:type="pct"/>
          </w:tcPr>
          <w:p w14:paraId="72ED0E14" w14:textId="77777777" w:rsidR="00257AAB" w:rsidRDefault="00257AAB" w:rsidP="009405BE">
            <w:pPr>
              <w:pStyle w:val="Default"/>
              <w:jc w:val="both"/>
              <w:rPr>
                <w:rFonts w:ascii="Archivo" w:hAnsi="Archivo"/>
              </w:rPr>
            </w:pPr>
            <w:r>
              <w:rPr>
                <w:rFonts w:ascii="Archivo" w:hAnsi="Archivo"/>
              </w:rPr>
              <w:t>All except non-essential visits have been cancelled or postponed or remote options have been implemented</w:t>
            </w:r>
          </w:p>
          <w:p w14:paraId="56053CBB" w14:textId="77777777" w:rsidR="00257AAB" w:rsidRDefault="00257AAB" w:rsidP="005C2402">
            <w:pPr>
              <w:pStyle w:val="Default"/>
              <w:jc w:val="both"/>
              <w:rPr>
                <w:rFonts w:ascii="Archivo" w:hAnsi="Archivo"/>
              </w:rPr>
            </w:pPr>
          </w:p>
        </w:tc>
        <w:tc>
          <w:tcPr>
            <w:tcW w:w="393" w:type="pct"/>
          </w:tcPr>
          <w:p w14:paraId="21F7C613" w14:textId="77777777" w:rsidR="00257AAB" w:rsidRPr="007C45F7" w:rsidRDefault="00257AAB" w:rsidP="009405BE">
            <w:pPr>
              <w:pStyle w:val="Default"/>
              <w:jc w:val="both"/>
              <w:rPr>
                <w:rFonts w:ascii="Archivo" w:hAnsi="Archivo"/>
              </w:rPr>
            </w:pPr>
          </w:p>
        </w:tc>
        <w:tc>
          <w:tcPr>
            <w:tcW w:w="1211" w:type="pct"/>
            <w:vMerge w:val="restart"/>
          </w:tcPr>
          <w:p w14:paraId="39768F35" w14:textId="77777777" w:rsidR="00257AAB" w:rsidRDefault="00257AAB" w:rsidP="009405BE">
            <w:pPr>
              <w:pStyle w:val="Default"/>
              <w:jc w:val="both"/>
              <w:rPr>
                <w:rFonts w:ascii="Archivo" w:hAnsi="Archivo"/>
              </w:rPr>
            </w:pPr>
          </w:p>
        </w:tc>
        <w:tc>
          <w:tcPr>
            <w:tcW w:w="444" w:type="pct"/>
            <w:vMerge w:val="restart"/>
          </w:tcPr>
          <w:p w14:paraId="1460C8F6" w14:textId="77777777" w:rsidR="00257AAB" w:rsidRPr="007C45F7" w:rsidRDefault="00257AAB" w:rsidP="009405BE">
            <w:pPr>
              <w:pStyle w:val="Default"/>
              <w:jc w:val="both"/>
              <w:rPr>
                <w:rFonts w:ascii="Archivo" w:hAnsi="Archivo"/>
              </w:rPr>
            </w:pPr>
          </w:p>
        </w:tc>
        <w:tc>
          <w:tcPr>
            <w:tcW w:w="548" w:type="pct"/>
            <w:vMerge w:val="restart"/>
          </w:tcPr>
          <w:p w14:paraId="600A3DA3" w14:textId="77777777" w:rsidR="00257AAB" w:rsidRPr="007C45F7" w:rsidRDefault="00257AAB" w:rsidP="009405BE">
            <w:pPr>
              <w:pStyle w:val="Default"/>
              <w:jc w:val="both"/>
              <w:rPr>
                <w:rFonts w:ascii="Archivo" w:hAnsi="Archivo"/>
              </w:rPr>
            </w:pPr>
          </w:p>
        </w:tc>
        <w:tc>
          <w:tcPr>
            <w:tcW w:w="316" w:type="pct"/>
            <w:vMerge w:val="restart"/>
          </w:tcPr>
          <w:p w14:paraId="03EB7FDE" w14:textId="77777777" w:rsidR="00257AAB" w:rsidRPr="007C45F7" w:rsidRDefault="00257AAB" w:rsidP="009405BE">
            <w:pPr>
              <w:pStyle w:val="Default"/>
              <w:jc w:val="both"/>
              <w:rPr>
                <w:rFonts w:ascii="Archivo" w:hAnsi="Archivo"/>
              </w:rPr>
            </w:pPr>
          </w:p>
        </w:tc>
      </w:tr>
      <w:tr w:rsidR="00257AAB" w:rsidRPr="007C45F7" w14:paraId="37057DA8" w14:textId="77777777" w:rsidTr="00257AAB">
        <w:trPr>
          <w:trHeight w:val="977"/>
        </w:trPr>
        <w:tc>
          <w:tcPr>
            <w:tcW w:w="737" w:type="pct"/>
            <w:vMerge/>
          </w:tcPr>
          <w:p w14:paraId="554088E8" w14:textId="77777777" w:rsidR="00257AAB" w:rsidRPr="009405BE" w:rsidRDefault="00257AAB" w:rsidP="009405BE">
            <w:pPr>
              <w:pStyle w:val="Default"/>
              <w:jc w:val="both"/>
              <w:rPr>
                <w:rFonts w:ascii="Archivo" w:hAnsi="Archivo"/>
                <w:b/>
                <w:bCs/>
              </w:rPr>
            </w:pPr>
          </w:p>
        </w:tc>
        <w:tc>
          <w:tcPr>
            <w:tcW w:w="1351" w:type="pct"/>
          </w:tcPr>
          <w:p w14:paraId="68B275B6" w14:textId="77777777" w:rsidR="00257AAB" w:rsidRDefault="00257AAB" w:rsidP="005C2402">
            <w:pPr>
              <w:pStyle w:val="Default"/>
              <w:jc w:val="both"/>
              <w:rPr>
                <w:rFonts w:ascii="Archivo" w:hAnsi="Archivo"/>
              </w:rPr>
            </w:pPr>
            <w:r>
              <w:rPr>
                <w:rFonts w:ascii="Archivo" w:hAnsi="Archivo"/>
              </w:rPr>
              <w:t>Overnight accommodation venues comply with covid19 secure measures</w:t>
            </w:r>
          </w:p>
          <w:p w14:paraId="27D0FC9B" w14:textId="77777777" w:rsidR="00257AAB" w:rsidRDefault="00257AAB" w:rsidP="009405BE">
            <w:pPr>
              <w:pStyle w:val="Default"/>
              <w:jc w:val="both"/>
              <w:rPr>
                <w:rFonts w:ascii="Archivo" w:hAnsi="Archivo"/>
              </w:rPr>
            </w:pPr>
          </w:p>
        </w:tc>
        <w:tc>
          <w:tcPr>
            <w:tcW w:w="393" w:type="pct"/>
          </w:tcPr>
          <w:p w14:paraId="1777955C" w14:textId="77777777" w:rsidR="00257AAB" w:rsidRPr="007C45F7" w:rsidRDefault="00257AAB" w:rsidP="009405BE">
            <w:pPr>
              <w:pStyle w:val="Default"/>
              <w:jc w:val="both"/>
              <w:rPr>
                <w:rFonts w:ascii="Archivo" w:hAnsi="Archivo"/>
              </w:rPr>
            </w:pPr>
          </w:p>
        </w:tc>
        <w:tc>
          <w:tcPr>
            <w:tcW w:w="1211" w:type="pct"/>
            <w:vMerge/>
          </w:tcPr>
          <w:p w14:paraId="61A9B619" w14:textId="77777777" w:rsidR="00257AAB" w:rsidRDefault="00257AAB" w:rsidP="009405BE">
            <w:pPr>
              <w:pStyle w:val="Default"/>
              <w:jc w:val="both"/>
              <w:rPr>
                <w:rFonts w:ascii="Archivo" w:hAnsi="Archivo"/>
              </w:rPr>
            </w:pPr>
          </w:p>
        </w:tc>
        <w:tc>
          <w:tcPr>
            <w:tcW w:w="444" w:type="pct"/>
            <w:vMerge/>
          </w:tcPr>
          <w:p w14:paraId="46BBC874" w14:textId="77777777" w:rsidR="00257AAB" w:rsidRPr="007C45F7" w:rsidRDefault="00257AAB" w:rsidP="009405BE">
            <w:pPr>
              <w:pStyle w:val="Default"/>
              <w:jc w:val="both"/>
              <w:rPr>
                <w:rFonts w:ascii="Archivo" w:hAnsi="Archivo"/>
              </w:rPr>
            </w:pPr>
          </w:p>
        </w:tc>
        <w:tc>
          <w:tcPr>
            <w:tcW w:w="548" w:type="pct"/>
            <w:vMerge/>
          </w:tcPr>
          <w:p w14:paraId="2D05EF25" w14:textId="77777777" w:rsidR="00257AAB" w:rsidRPr="007C45F7" w:rsidRDefault="00257AAB" w:rsidP="009405BE">
            <w:pPr>
              <w:pStyle w:val="Default"/>
              <w:jc w:val="both"/>
              <w:rPr>
                <w:rFonts w:ascii="Archivo" w:hAnsi="Archivo"/>
              </w:rPr>
            </w:pPr>
          </w:p>
        </w:tc>
        <w:tc>
          <w:tcPr>
            <w:tcW w:w="316" w:type="pct"/>
            <w:vMerge/>
          </w:tcPr>
          <w:p w14:paraId="57B43296" w14:textId="77777777" w:rsidR="00257AAB" w:rsidRPr="007C45F7" w:rsidRDefault="00257AAB" w:rsidP="009405BE">
            <w:pPr>
              <w:pStyle w:val="Default"/>
              <w:jc w:val="both"/>
              <w:rPr>
                <w:rFonts w:ascii="Archivo" w:hAnsi="Archivo"/>
              </w:rPr>
            </w:pPr>
          </w:p>
        </w:tc>
      </w:tr>
      <w:tr w:rsidR="00257AAB" w:rsidRPr="007C45F7" w14:paraId="484B86E6" w14:textId="77777777" w:rsidTr="00257AAB">
        <w:trPr>
          <w:trHeight w:val="977"/>
        </w:trPr>
        <w:tc>
          <w:tcPr>
            <w:tcW w:w="737" w:type="pct"/>
            <w:vMerge/>
          </w:tcPr>
          <w:p w14:paraId="7FE524CB" w14:textId="77777777" w:rsidR="00257AAB" w:rsidRPr="008B66DB" w:rsidRDefault="00257AAB" w:rsidP="009405BE">
            <w:pPr>
              <w:pStyle w:val="Default"/>
              <w:jc w:val="both"/>
              <w:rPr>
                <w:rFonts w:ascii="Archivo" w:hAnsi="Archivo"/>
                <w:b/>
                <w:bCs/>
              </w:rPr>
            </w:pPr>
          </w:p>
        </w:tc>
        <w:tc>
          <w:tcPr>
            <w:tcW w:w="1351" w:type="pct"/>
          </w:tcPr>
          <w:p w14:paraId="5FED9223" w14:textId="77777777" w:rsidR="00257AAB" w:rsidRDefault="00257AAB" w:rsidP="009405BE">
            <w:pPr>
              <w:pStyle w:val="Default"/>
              <w:jc w:val="both"/>
              <w:rPr>
                <w:rFonts w:ascii="Archivo" w:hAnsi="Archivo"/>
              </w:rPr>
            </w:pPr>
            <w:r>
              <w:rPr>
                <w:rFonts w:ascii="Archivo" w:hAnsi="Archivo"/>
              </w:rPr>
              <w:t>Social distancing measures are applied to visits where possible</w:t>
            </w:r>
          </w:p>
          <w:p w14:paraId="5CF1EF0F" w14:textId="77777777" w:rsidR="00257AAB" w:rsidRDefault="00257AAB" w:rsidP="009405BE">
            <w:pPr>
              <w:pStyle w:val="Default"/>
              <w:jc w:val="both"/>
              <w:rPr>
                <w:rFonts w:ascii="Archivo" w:hAnsi="Archivo"/>
              </w:rPr>
            </w:pPr>
          </w:p>
        </w:tc>
        <w:tc>
          <w:tcPr>
            <w:tcW w:w="393" w:type="pct"/>
          </w:tcPr>
          <w:p w14:paraId="486CFF18" w14:textId="77777777" w:rsidR="00257AAB" w:rsidRPr="007C45F7" w:rsidRDefault="00257AAB" w:rsidP="009405BE">
            <w:pPr>
              <w:pStyle w:val="Default"/>
              <w:jc w:val="both"/>
              <w:rPr>
                <w:rFonts w:ascii="Archivo" w:hAnsi="Archivo"/>
              </w:rPr>
            </w:pPr>
          </w:p>
        </w:tc>
        <w:tc>
          <w:tcPr>
            <w:tcW w:w="1211" w:type="pct"/>
            <w:vMerge/>
          </w:tcPr>
          <w:p w14:paraId="18832419" w14:textId="77777777" w:rsidR="00257AAB" w:rsidRDefault="00257AAB" w:rsidP="009405BE">
            <w:pPr>
              <w:pStyle w:val="Default"/>
              <w:jc w:val="both"/>
              <w:rPr>
                <w:rFonts w:ascii="Archivo" w:hAnsi="Archivo"/>
              </w:rPr>
            </w:pPr>
          </w:p>
        </w:tc>
        <w:tc>
          <w:tcPr>
            <w:tcW w:w="444" w:type="pct"/>
            <w:vMerge/>
          </w:tcPr>
          <w:p w14:paraId="7A0C8787" w14:textId="77777777" w:rsidR="00257AAB" w:rsidRPr="007C45F7" w:rsidRDefault="00257AAB" w:rsidP="009405BE">
            <w:pPr>
              <w:pStyle w:val="Default"/>
              <w:jc w:val="both"/>
              <w:rPr>
                <w:rFonts w:ascii="Archivo" w:hAnsi="Archivo"/>
              </w:rPr>
            </w:pPr>
          </w:p>
        </w:tc>
        <w:tc>
          <w:tcPr>
            <w:tcW w:w="548" w:type="pct"/>
            <w:vMerge/>
          </w:tcPr>
          <w:p w14:paraId="4DB84BF0" w14:textId="77777777" w:rsidR="00257AAB" w:rsidRPr="007C45F7" w:rsidRDefault="00257AAB" w:rsidP="009405BE">
            <w:pPr>
              <w:pStyle w:val="Default"/>
              <w:jc w:val="both"/>
              <w:rPr>
                <w:rFonts w:ascii="Archivo" w:hAnsi="Archivo"/>
              </w:rPr>
            </w:pPr>
          </w:p>
        </w:tc>
        <w:tc>
          <w:tcPr>
            <w:tcW w:w="316" w:type="pct"/>
            <w:vMerge/>
          </w:tcPr>
          <w:p w14:paraId="324626CE" w14:textId="77777777" w:rsidR="00257AAB" w:rsidRPr="007C45F7" w:rsidRDefault="00257AAB" w:rsidP="009405BE">
            <w:pPr>
              <w:pStyle w:val="Default"/>
              <w:jc w:val="both"/>
              <w:rPr>
                <w:rFonts w:ascii="Archivo" w:hAnsi="Archivo"/>
              </w:rPr>
            </w:pPr>
          </w:p>
        </w:tc>
      </w:tr>
      <w:tr w:rsidR="00257AAB" w:rsidRPr="007C45F7" w14:paraId="36BB09D7" w14:textId="77777777" w:rsidTr="00257AAB">
        <w:trPr>
          <w:trHeight w:val="977"/>
        </w:trPr>
        <w:tc>
          <w:tcPr>
            <w:tcW w:w="737" w:type="pct"/>
            <w:vMerge/>
          </w:tcPr>
          <w:p w14:paraId="1AB6C4E6" w14:textId="77777777" w:rsidR="00257AAB" w:rsidRPr="008B66DB" w:rsidRDefault="00257AAB" w:rsidP="009405BE">
            <w:pPr>
              <w:pStyle w:val="Default"/>
              <w:jc w:val="both"/>
              <w:rPr>
                <w:rFonts w:ascii="Archivo" w:hAnsi="Archivo"/>
                <w:b/>
                <w:bCs/>
              </w:rPr>
            </w:pPr>
          </w:p>
        </w:tc>
        <w:tc>
          <w:tcPr>
            <w:tcW w:w="1351" w:type="pct"/>
          </w:tcPr>
          <w:p w14:paraId="706D1565" w14:textId="77777777" w:rsidR="00257AAB" w:rsidRDefault="00257AAB" w:rsidP="00926ED1">
            <w:pPr>
              <w:pStyle w:val="Default"/>
              <w:jc w:val="both"/>
              <w:rPr>
                <w:rFonts w:ascii="Archivo" w:hAnsi="Archivo"/>
              </w:rPr>
            </w:pPr>
            <w:r>
              <w:rPr>
                <w:rFonts w:ascii="Archivo" w:hAnsi="Archivo"/>
              </w:rPr>
              <w:t>PPE is supplied for visits where required by role</w:t>
            </w:r>
          </w:p>
          <w:p w14:paraId="70AC6FBD" w14:textId="77777777" w:rsidR="00257AAB" w:rsidRDefault="00257AAB" w:rsidP="009405BE">
            <w:pPr>
              <w:pStyle w:val="Default"/>
              <w:jc w:val="both"/>
              <w:rPr>
                <w:rFonts w:ascii="Archivo" w:hAnsi="Archivo"/>
              </w:rPr>
            </w:pPr>
          </w:p>
        </w:tc>
        <w:tc>
          <w:tcPr>
            <w:tcW w:w="393" w:type="pct"/>
          </w:tcPr>
          <w:p w14:paraId="22478ABE" w14:textId="77777777" w:rsidR="00257AAB" w:rsidRPr="007C45F7" w:rsidRDefault="00257AAB" w:rsidP="009405BE">
            <w:pPr>
              <w:pStyle w:val="Default"/>
              <w:jc w:val="both"/>
              <w:rPr>
                <w:rFonts w:ascii="Archivo" w:hAnsi="Archivo"/>
              </w:rPr>
            </w:pPr>
          </w:p>
        </w:tc>
        <w:tc>
          <w:tcPr>
            <w:tcW w:w="1211" w:type="pct"/>
            <w:vMerge/>
          </w:tcPr>
          <w:p w14:paraId="2DA24FD9" w14:textId="77777777" w:rsidR="00257AAB" w:rsidRDefault="00257AAB" w:rsidP="009405BE">
            <w:pPr>
              <w:pStyle w:val="Default"/>
              <w:jc w:val="both"/>
              <w:rPr>
                <w:rFonts w:ascii="Archivo" w:hAnsi="Archivo"/>
              </w:rPr>
            </w:pPr>
          </w:p>
        </w:tc>
        <w:tc>
          <w:tcPr>
            <w:tcW w:w="444" w:type="pct"/>
            <w:vMerge/>
          </w:tcPr>
          <w:p w14:paraId="46DE13D8" w14:textId="77777777" w:rsidR="00257AAB" w:rsidRPr="007C45F7" w:rsidRDefault="00257AAB" w:rsidP="009405BE">
            <w:pPr>
              <w:pStyle w:val="Default"/>
              <w:jc w:val="both"/>
              <w:rPr>
                <w:rFonts w:ascii="Archivo" w:hAnsi="Archivo"/>
              </w:rPr>
            </w:pPr>
          </w:p>
        </w:tc>
        <w:tc>
          <w:tcPr>
            <w:tcW w:w="548" w:type="pct"/>
            <w:vMerge/>
          </w:tcPr>
          <w:p w14:paraId="50AC2168" w14:textId="77777777" w:rsidR="00257AAB" w:rsidRPr="007C45F7" w:rsidRDefault="00257AAB" w:rsidP="009405BE">
            <w:pPr>
              <w:pStyle w:val="Default"/>
              <w:jc w:val="both"/>
              <w:rPr>
                <w:rFonts w:ascii="Archivo" w:hAnsi="Archivo"/>
              </w:rPr>
            </w:pPr>
          </w:p>
        </w:tc>
        <w:tc>
          <w:tcPr>
            <w:tcW w:w="316" w:type="pct"/>
            <w:vMerge/>
          </w:tcPr>
          <w:p w14:paraId="768A67BF" w14:textId="77777777" w:rsidR="00257AAB" w:rsidRPr="007C45F7" w:rsidRDefault="00257AAB" w:rsidP="009405BE">
            <w:pPr>
              <w:pStyle w:val="Default"/>
              <w:jc w:val="both"/>
              <w:rPr>
                <w:rFonts w:ascii="Archivo" w:hAnsi="Archivo"/>
              </w:rPr>
            </w:pPr>
          </w:p>
        </w:tc>
      </w:tr>
      <w:tr w:rsidR="00257AAB" w:rsidRPr="007C45F7" w14:paraId="354C1526" w14:textId="77777777" w:rsidTr="00257AAB">
        <w:trPr>
          <w:trHeight w:val="977"/>
        </w:trPr>
        <w:tc>
          <w:tcPr>
            <w:tcW w:w="737" w:type="pct"/>
            <w:vMerge/>
          </w:tcPr>
          <w:p w14:paraId="2377630F" w14:textId="77777777" w:rsidR="00257AAB" w:rsidRPr="008B66DB" w:rsidRDefault="00257AAB" w:rsidP="009405BE">
            <w:pPr>
              <w:pStyle w:val="Default"/>
              <w:jc w:val="both"/>
              <w:rPr>
                <w:rFonts w:ascii="Archivo" w:hAnsi="Archivo"/>
                <w:b/>
                <w:bCs/>
              </w:rPr>
            </w:pPr>
          </w:p>
        </w:tc>
        <w:tc>
          <w:tcPr>
            <w:tcW w:w="1351" w:type="pct"/>
          </w:tcPr>
          <w:p w14:paraId="5882A312" w14:textId="77777777" w:rsidR="00257AAB" w:rsidRDefault="00257AAB" w:rsidP="00926ED1">
            <w:pPr>
              <w:pStyle w:val="Default"/>
              <w:jc w:val="both"/>
              <w:rPr>
                <w:rFonts w:ascii="Archivo" w:hAnsi="Archivo"/>
              </w:rPr>
            </w:pPr>
            <w:r>
              <w:rPr>
                <w:rFonts w:ascii="Archivo" w:hAnsi="Archivo"/>
              </w:rPr>
              <w:t>Records are kept of overnight stays</w:t>
            </w:r>
          </w:p>
          <w:p w14:paraId="36200B58" w14:textId="77777777" w:rsidR="00257AAB" w:rsidRDefault="00257AAB" w:rsidP="00926ED1">
            <w:pPr>
              <w:pStyle w:val="Default"/>
              <w:jc w:val="both"/>
              <w:rPr>
                <w:rFonts w:ascii="Archivo" w:hAnsi="Archivo"/>
              </w:rPr>
            </w:pPr>
          </w:p>
        </w:tc>
        <w:tc>
          <w:tcPr>
            <w:tcW w:w="393" w:type="pct"/>
          </w:tcPr>
          <w:p w14:paraId="06600118" w14:textId="77777777" w:rsidR="00257AAB" w:rsidRPr="007C45F7" w:rsidRDefault="00257AAB" w:rsidP="009405BE">
            <w:pPr>
              <w:pStyle w:val="Default"/>
              <w:jc w:val="both"/>
              <w:rPr>
                <w:rFonts w:ascii="Archivo" w:hAnsi="Archivo"/>
              </w:rPr>
            </w:pPr>
          </w:p>
        </w:tc>
        <w:tc>
          <w:tcPr>
            <w:tcW w:w="1211" w:type="pct"/>
            <w:vMerge/>
          </w:tcPr>
          <w:p w14:paraId="2C16AC31" w14:textId="77777777" w:rsidR="00257AAB" w:rsidRDefault="00257AAB" w:rsidP="009405BE">
            <w:pPr>
              <w:pStyle w:val="Default"/>
              <w:jc w:val="both"/>
              <w:rPr>
                <w:rFonts w:ascii="Archivo" w:hAnsi="Archivo"/>
              </w:rPr>
            </w:pPr>
          </w:p>
        </w:tc>
        <w:tc>
          <w:tcPr>
            <w:tcW w:w="444" w:type="pct"/>
            <w:vMerge/>
          </w:tcPr>
          <w:p w14:paraId="7CD8AFA9" w14:textId="77777777" w:rsidR="00257AAB" w:rsidRPr="007C45F7" w:rsidRDefault="00257AAB" w:rsidP="009405BE">
            <w:pPr>
              <w:pStyle w:val="Default"/>
              <w:jc w:val="both"/>
              <w:rPr>
                <w:rFonts w:ascii="Archivo" w:hAnsi="Archivo"/>
              </w:rPr>
            </w:pPr>
          </w:p>
        </w:tc>
        <w:tc>
          <w:tcPr>
            <w:tcW w:w="548" w:type="pct"/>
            <w:vMerge/>
          </w:tcPr>
          <w:p w14:paraId="1FD7DAC3" w14:textId="77777777" w:rsidR="00257AAB" w:rsidRPr="007C45F7" w:rsidRDefault="00257AAB" w:rsidP="009405BE">
            <w:pPr>
              <w:pStyle w:val="Default"/>
              <w:jc w:val="both"/>
              <w:rPr>
                <w:rFonts w:ascii="Archivo" w:hAnsi="Archivo"/>
              </w:rPr>
            </w:pPr>
          </w:p>
        </w:tc>
        <w:tc>
          <w:tcPr>
            <w:tcW w:w="316" w:type="pct"/>
            <w:vMerge/>
          </w:tcPr>
          <w:p w14:paraId="36F021C3" w14:textId="77777777" w:rsidR="00257AAB" w:rsidRPr="007C45F7" w:rsidRDefault="00257AAB" w:rsidP="009405BE">
            <w:pPr>
              <w:pStyle w:val="Default"/>
              <w:jc w:val="both"/>
              <w:rPr>
                <w:rFonts w:ascii="Archivo" w:hAnsi="Archivo"/>
              </w:rPr>
            </w:pPr>
          </w:p>
        </w:tc>
      </w:tr>
      <w:tr w:rsidR="00257AAB" w:rsidRPr="007C45F7" w14:paraId="0A951315" w14:textId="77777777" w:rsidTr="00257AAB">
        <w:trPr>
          <w:trHeight w:val="977"/>
        </w:trPr>
        <w:tc>
          <w:tcPr>
            <w:tcW w:w="737" w:type="pct"/>
            <w:vMerge/>
          </w:tcPr>
          <w:p w14:paraId="66EB1FBE" w14:textId="77777777" w:rsidR="00257AAB" w:rsidRPr="008B66DB" w:rsidRDefault="00257AAB" w:rsidP="009405BE">
            <w:pPr>
              <w:pStyle w:val="Default"/>
              <w:jc w:val="both"/>
              <w:rPr>
                <w:rFonts w:ascii="Archivo" w:hAnsi="Archivo"/>
                <w:b/>
                <w:bCs/>
              </w:rPr>
            </w:pPr>
          </w:p>
        </w:tc>
        <w:tc>
          <w:tcPr>
            <w:tcW w:w="1351" w:type="pct"/>
          </w:tcPr>
          <w:p w14:paraId="53F66AAC" w14:textId="77777777" w:rsidR="00257AAB" w:rsidRDefault="00257AAB" w:rsidP="00926ED1">
            <w:pPr>
              <w:pStyle w:val="Default"/>
              <w:jc w:val="both"/>
              <w:rPr>
                <w:rFonts w:ascii="Archivo" w:hAnsi="Archivo"/>
              </w:rPr>
            </w:pPr>
            <w:r>
              <w:rPr>
                <w:rFonts w:ascii="Archivo" w:hAnsi="Archivo"/>
              </w:rPr>
              <w:t>Shared vehicles are cleaned between shifts/handover</w:t>
            </w:r>
          </w:p>
          <w:p w14:paraId="652DA1A0" w14:textId="77777777" w:rsidR="00257AAB" w:rsidRDefault="00257AAB" w:rsidP="00926ED1">
            <w:pPr>
              <w:pStyle w:val="Default"/>
              <w:jc w:val="both"/>
              <w:rPr>
                <w:rFonts w:ascii="Archivo" w:hAnsi="Archivo"/>
              </w:rPr>
            </w:pPr>
          </w:p>
        </w:tc>
        <w:tc>
          <w:tcPr>
            <w:tcW w:w="393" w:type="pct"/>
          </w:tcPr>
          <w:p w14:paraId="229E5CA8" w14:textId="77777777" w:rsidR="00257AAB" w:rsidRPr="007C45F7" w:rsidRDefault="00257AAB" w:rsidP="009405BE">
            <w:pPr>
              <w:pStyle w:val="Default"/>
              <w:jc w:val="both"/>
              <w:rPr>
                <w:rFonts w:ascii="Archivo" w:hAnsi="Archivo"/>
              </w:rPr>
            </w:pPr>
          </w:p>
        </w:tc>
        <w:tc>
          <w:tcPr>
            <w:tcW w:w="1211" w:type="pct"/>
            <w:vMerge/>
          </w:tcPr>
          <w:p w14:paraId="3055513B" w14:textId="77777777" w:rsidR="00257AAB" w:rsidRDefault="00257AAB" w:rsidP="009405BE">
            <w:pPr>
              <w:pStyle w:val="Default"/>
              <w:jc w:val="both"/>
              <w:rPr>
                <w:rFonts w:ascii="Archivo" w:hAnsi="Archivo"/>
              </w:rPr>
            </w:pPr>
          </w:p>
        </w:tc>
        <w:tc>
          <w:tcPr>
            <w:tcW w:w="444" w:type="pct"/>
            <w:vMerge/>
          </w:tcPr>
          <w:p w14:paraId="541A00C0" w14:textId="77777777" w:rsidR="00257AAB" w:rsidRPr="007C45F7" w:rsidRDefault="00257AAB" w:rsidP="009405BE">
            <w:pPr>
              <w:pStyle w:val="Default"/>
              <w:jc w:val="both"/>
              <w:rPr>
                <w:rFonts w:ascii="Archivo" w:hAnsi="Archivo"/>
              </w:rPr>
            </w:pPr>
          </w:p>
        </w:tc>
        <w:tc>
          <w:tcPr>
            <w:tcW w:w="548" w:type="pct"/>
            <w:vMerge/>
          </w:tcPr>
          <w:p w14:paraId="049BA80F" w14:textId="77777777" w:rsidR="00257AAB" w:rsidRPr="007C45F7" w:rsidRDefault="00257AAB" w:rsidP="009405BE">
            <w:pPr>
              <w:pStyle w:val="Default"/>
              <w:jc w:val="both"/>
              <w:rPr>
                <w:rFonts w:ascii="Archivo" w:hAnsi="Archivo"/>
              </w:rPr>
            </w:pPr>
          </w:p>
        </w:tc>
        <w:tc>
          <w:tcPr>
            <w:tcW w:w="316" w:type="pct"/>
            <w:vMerge/>
          </w:tcPr>
          <w:p w14:paraId="628B06E9" w14:textId="77777777" w:rsidR="00257AAB" w:rsidRPr="007C45F7" w:rsidRDefault="00257AAB" w:rsidP="009405BE">
            <w:pPr>
              <w:pStyle w:val="Default"/>
              <w:jc w:val="both"/>
              <w:rPr>
                <w:rFonts w:ascii="Archivo" w:hAnsi="Archivo"/>
              </w:rPr>
            </w:pPr>
          </w:p>
        </w:tc>
      </w:tr>
    </w:tbl>
    <w:p w14:paraId="71999190" w14:textId="400C7BA2" w:rsidR="002F01AB" w:rsidRDefault="002F01AB"/>
    <w:p w14:paraId="39EFC1C1" w14:textId="0A300AA3" w:rsidR="002F01AB" w:rsidRDefault="002F01AB"/>
    <w:p w14:paraId="7014C78F" w14:textId="6838A990" w:rsidR="00257AAB" w:rsidRDefault="00257AAB"/>
    <w:p w14:paraId="60CDF9D0" w14:textId="77777777" w:rsidR="00257AAB" w:rsidRDefault="00257AAB"/>
    <w:p w14:paraId="58D81BAB" w14:textId="75AA4FC7" w:rsidR="002F01AB" w:rsidRDefault="002F01AB"/>
    <w:tbl>
      <w:tblPr>
        <w:tblStyle w:val="TableGrid"/>
        <w:tblW w:w="5000" w:type="pct"/>
        <w:tblLook w:val="04A0" w:firstRow="1" w:lastRow="0" w:firstColumn="1" w:lastColumn="0" w:noHBand="0" w:noVBand="1"/>
      </w:tblPr>
      <w:tblGrid>
        <w:gridCol w:w="2032"/>
        <w:gridCol w:w="3775"/>
        <w:gridCol w:w="1100"/>
        <w:gridCol w:w="3381"/>
        <w:gridCol w:w="1247"/>
        <w:gridCol w:w="1531"/>
        <w:gridCol w:w="882"/>
      </w:tblGrid>
      <w:tr w:rsidR="002F01AB" w:rsidRPr="00B47ACB" w14:paraId="68D746CA" w14:textId="77777777" w:rsidTr="00257AAB">
        <w:tc>
          <w:tcPr>
            <w:tcW w:w="728" w:type="pct"/>
          </w:tcPr>
          <w:p w14:paraId="60F71825" w14:textId="77777777" w:rsidR="002F01AB" w:rsidRPr="00B47ACB" w:rsidRDefault="002F01AB" w:rsidP="00257AAB">
            <w:pPr>
              <w:pStyle w:val="Default"/>
              <w:jc w:val="both"/>
              <w:rPr>
                <w:rFonts w:ascii="Archivo" w:hAnsi="Archivo"/>
                <w:b/>
                <w:bCs/>
              </w:rPr>
            </w:pPr>
            <w:r w:rsidRPr="00B47ACB">
              <w:rPr>
                <w:rFonts w:ascii="Archivo" w:hAnsi="Archivo"/>
                <w:b/>
                <w:bCs/>
              </w:rPr>
              <w:t>Activity</w:t>
            </w:r>
          </w:p>
        </w:tc>
        <w:tc>
          <w:tcPr>
            <w:tcW w:w="1353" w:type="pct"/>
          </w:tcPr>
          <w:p w14:paraId="02663ABB" w14:textId="77777777" w:rsidR="002F01AB" w:rsidRPr="00B47ACB" w:rsidRDefault="002F01AB" w:rsidP="00257AAB">
            <w:pPr>
              <w:pStyle w:val="Default"/>
              <w:jc w:val="both"/>
              <w:rPr>
                <w:rFonts w:ascii="Archivo" w:hAnsi="Archivo"/>
                <w:b/>
                <w:bCs/>
              </w:rPr>
            </w:pPr>
            <w:r w:rsidRPr="00B47ACB">
              <w:rPr>
                <w:rFonts w:ascii="Archivo" w:hAnsi="Archivo"/>
                <w:b/>
                <w:bCs/>
              </w:rPr>
              <w:t>Control measures</w:t>
            </w:r>
          </w:p>
        </w:tc>
        <w:tc>
          <w:tcPr>
            <w:tcW w:w="394" w:type="pct"/>
          </w:tcPr>
          <w:p w14:paraId="26E7D201" w14:textId="77777777" w:rsidR="002F01AB" w:rsidRPr="00B47ACB" w:rsidRDefault="002F01AB" w:rsidP="00257AAB">
            <w:pPr>
              <w:pStyle w:val="Default"/>
              <w:jc w:val="both"/>
              <w:rPr>
                <w:rFonts w:ascii="Archivo" w:hAnsi="Archivo"/>
                <w:b/>
                <w:bCs/>
              </w:rPr>
            </w:pPr>
            <w:r>
              <w:rPr>
                <w:rFonts w:ascii="Archivo" w:hAnsi="Archivo"/>
                <w:b/>
                <w:bCs/>
              </w:rPr>
              <w:t>Y/N</w:t>
            </w:r>
          </w:p>
        </w:tc>
        <w:tc>
          <w:tcPr>
            <w:tcW w:w="1212" w:type="pct"/>
          </w:tcPr>
          <w:p w14:paraId="26704171" w14:textId="77777777" w:rsidR="002F01AB" w:rsidRPr="00B47ACB" w:rsidRDefault="002F01AB" w:rsidP="00257AAB">
            <w:pPr>
              <w:pStyle w:val="Default"/>
              <w:jc w:val="both"/>
              <w:rPr>
                <w:rFonts w:ascii="Archivo" w:hAnsi="Archivo"/>
                <w:b/>
                <w:bCs/>
              </w:rPr>
            </w:pPr>
            <w:r w:rsidRPr="00B47ACB">
              <w:rPr>
                <w:rFonts w:ascii="Archivo" w:hAnsi="Archivo"/>
                <w:b/>
                <w:bCs/>
              </w:rPr>
              <w:t>Comments/other control measures</w:t>
            </w:r>
          </w:p>
        </w:tc>
        <w:tc>
          <w:tcPr>
            <w:tcW w:w="1312" w:type="pct"/>
            <w:gridSpan w:val="3"/>
          </w:tcPr>
          <w:p w14:paraId="3B8B44B2" w14:textId="77777777" w:rsidR="002F01AB" w:rsidRPr="00B47ACB" w:rsidRDefault="002F01AB" w:rsidP="00257AAB">
            <w:pPr>
              <w:pStyle w:val="Default"/>
              <w:jc w:val="both"/>
              <w:rPr>
                <w:rFonts w:ascii="Archivo" w:hAnsi="Archivo"/>
                <w:b/>
                <w:bCs/>
              </w:rPr>
            </w:pPr>
            <w:r w:rsidRPr="00B47ACB">
              <w:rPr>
                <w:rFonts w:ascii="Archivo" w:hAnsi="Archivo"/>
                <w:b/>
                <w:bCs/>
              </w:rPr>
              <w:t>Risk after control measures</w:t>
            </w:r>
          </w:p>
        </w:tc>
      </w:tr>
      <w:tr w:rsidR="002F01AB" w:rsidRPr="00B47ACB" w14:paraId="081F9E67" w14:textId="77777777" w:rsidTr="00257AAB">
        <w:tc>
          <w:tcPr>
            <w:tcW w:w="728" w:type="pct"/>
          </w:tcPr>
          <w:p w14:paraId="25C3A354" w14:textId="77777777" w:rsidR="002F01AB" w:rsidRPr="00B47ACB" w:rsidRDefault="002F01AB" w:rsidP="00257AAB">
            <w:pPr>
              <w:pStyle w:val="Default"/>
              <w:jc w:val="both"/>
              <w:rPr>
                <w:rFonts w:ascii="Archivo" w:hAnsi="Archivo"/>
                <w:b/>
                <w:bCs/>
              </w:rPr>
            </w:pPr>
          </w:p>
        </w:tc>
        <w:tc>
          <w:tcPr>
            <w:tcW w:w="1353" w:type="pct"/>
          </w:tcPr>
          <w:p w14:paraId="5D5D8F3A" w14:textId="77777777" w:rsidR="002F01AB" w:rsidRPr="00B47ACB" w:rsidRDefault="002F01AB" w:rsidP="00257AAB">
            <w:pPr>
              <w:pStyle w:val="Default"/>
              <w:jc w:val="both"/>
              <w:rPr>
                <w:rFonts w:ascii="Archivo" w:hAnsi="Archivo"/>
                <w:b/>
                <w:bCs/>
              </w:rPr>
            </w:pPr>
          </w:p>
        </w:tc>
        <w:tc>
          <w:tcPr>
            <w:tcW w:w="394" w:type="pct"/>
          </w:tcPr>
          <w:p w14:paraId="694C895F" w14:textId="77777777" w:rsidR="002F01AB" w:rsidRPr="00B47ACB" w:rsidRDefault="002F01AB" w:rsidP="00257AAB">
            <w:pPr>
              <w:pStyle w:val="Default"/>
              <w:jc w:val="both"/>
              <w:rPr>
                <w:rFonts w:ascii="Archivo" w:hAnsi="Archivo"/>
                <w:b/>
                <w:bCs/>
              </w:rPr>
            </w:pPr>
          </w:p>
        </w:tc>
        <w:tc>
          <w:tcPr>
            <w:tcW w:w="1212" w:type="pct"/>
          </w:tcPr>
          <w:p w14:paraId="383EF188" w14:textId="77777777" w:rsidR="002F01AB" w:rsidRPr="00B47ACB" w:rsidRDefault="002F01AB" w:rsidP="00257AAB">
            <w:pPr>
              <w:pStyle w:val="Default"/>
              <w:jc w:val="both"/>
              <w:rPr>
                <w:rFonts w:ascii="Archivo" w:hAnsi="Archivo"/>
                <w:b/>
                <w:bCs/>
              </w:rPr>
            </w:pPr>
          </w:p>
        </w:tc>
        <w:tc>
          <w:tcPr>
            <w:tcW w:w="447" w:type="pct"/>
          </w:tcPr>
          <w:p w14:paraId="61C4B716" w14:textId="77777777" w:rsidR="002F01AB" w:rsidRPr="00B47ACB" w:rsidRDefault="002F01AB" w:rsidP="00257AAB">
            <w:pPr>
              <w:pStyle w:val="Default"/>
              <w:jc w:val="both"/>
              <w:rPr>
                <w:rFonts w:ascii="Archivo" w:hAnsi="Archivo"/>
                <w:b/>
                <w:bCs/>
              </w:rPr>
            </w:pPr>
            <w:r w:rsidRPr="00B47ACB">
              <w:rPr>
                <w:rFonts w:ascii="Archivo" w:hAnsi="Archivo"/>
                <w:b/>
                <w:bCs/>
              </w:rPr>
              <w:t>Severity</w:t>
            </w:r>
          </w:p>
        </w:tc>
        <w:tc>
          <w:tcPr>
            <w:tcW w:w="549" w:type="pct"/>
          </w:tcPr>
          <w:p w14:paraId="52B0A82C" w14:textId="77777777" w:rsidR="002F01AB" w:rsidRPr="00B47ACB" w:rsidRDefault="002F01AB" w:rsidP="00257AAB">
            <w:pPr>
              <w:pStyle w:val="Default"/>
              <w:jc w:val="both"/>
              <w:rPr>
                <w:rFonts w:ascii="Archivo" w:hAnsi="Archivo"/>
                <w:b/>
                <w:bCs/>
              </w:rPr>
            </w:pPr>
            <w:r w:rsidRPr="00B47ACB">
              <w:rPr>
                <w:rFonts w:ascii="Archivo" w:hAnsi="Archivo"/>
                <w:b/>
                <w:bCs/>
              </w:rPr>
              <w:t>Likelihood</w:t>
            </w:r>
          </w:p>
        </w:tc>
        <w:tc>
          <w:tcPr>
            <w:tcW w:w="316" w:type="pct"/>
          </w:tcPr>
          <w:p w14:paraId="5E309060" w14:textId="77777777" w:rsidR="002F01AB" w:rsidRPr="00B47ACB" w:rsidRDefault="002F01AB" w:rsidP="00257AAB">
            <w:pPr>
              <w:pStyle w:val="Default"/>
              <w:jc w:val="both"/>
              <w:rPr>
                <w:rFonts w:ascii="Archivo" w:hAnsi="Archivo"/>
                <w:b/>
                <w:bCs/>
              </w:rPr>
            </w:pPr>
            <w:r w:rsidRPr="00B47ACB">
              <w:rPr>
                <w:rFonts w:ascii="Archivo" w:hAnsi="Archivo"/>
                <w:b/>
                <w:bCs/>
              </w:rPr>
              <w:t>Risk</w:t>
            </w:r>
          </w:p>
        </w:tc>
      </w:tr>
      <w:tr w:rsidR="00926ED1" w:rsidRPr="007C45F7" w14:paraId="685FE2CF" w14:textId="77777777" w:rsidTr="00257AAB">
        <w:trPr>
          <w:trHeight w:val="977"/>
        </w:trPr>
        <w:tc>
          <w:tcPr>
            <w:tcW w:w="728" w:type="pct"/>
          </w:tcPr>
          <w:p w14:paraId="1816F819" w14:textId="77777777" w:rsidR="00926ED1" w:rsidRPr="008B66DB" w:rsidRDefault="00926ED1" w:rsidP="009405BE">
            <w:pPr>
              <w:pStyle w:val="Default"/>
              <w:jc w:val="both"/>
              <w:rPr>
                <w:rFonts w:ascii="Archivo" w:hAnsi="Archivo"/>
                <w:b/>
                <w:bCs/>
              </w:rPr>
            </w:pPr>
          </w:p>
        </w:tc>
        <w:tc>
          <w:tcPr>
            <w:tcW w:w="1353" w:type="pct"/>
          </w:tcPr>
          <w:p w14:paraId="4E2FBDDD" w14:textId="77777777" w:rsidR="00926ED1" w:rsidRDefault="00926ED1" w:rsidP="00926ED1">
            <w:pPr>
              <w:pStyle w:val="Default"/>
              <w:jc w:val="both"/>
              <w:rPr>
                <w:rFonts w:ascii="Archivo" w:hAnsi="Archivo"/>
              </w:rPr>
            </w:pPr>
            <w:r>
              <w:rPr>
                <w:rFonts w:ascii="Archivo" w:hAnsi="Archivo"/>
              </w:rPr>
              <w:t>Where transfer of equipment, etc. is required between sites - procedures to minimise person to person contact have been established and communicated to employees</w:t>
            </w:r>
          </w:p>
          <w:p w14:paraId="44389B57" w14:textId="77777777" w:rsidR="00926ED1" w:rsidRDefault="00926ED1" w:rsidP="00926ED1">
            <w:pPr>
              <w:pStyle w:val="Default"/>
              <w:jc w:val="both"/>
              <w:rPr>
                <w:rFonts w:ascii="Archivo" w:hAnsi="Archivo"/>
              </w:rPr>
            </w:pPr>
          </w:p>
        </w:tc>
        <w:tc>
          <w:tcPr>
            <w:tcW w:w="394" w:type="pct"/>
          </w:tcPr>
          <w:p w14:paraId="4AAC44A7" w14:textId="77777777" w:rsidR="00926ED1" w:rsidRPr="007C45F7" w:rsidRDefault="00926ED1" w:rsidP="009405BE">
            <w:pPr>
              <w:pStyle w:val="Default"/>
              <w:jc w:val="both"/>
              <w:rPr>
                <w:rFonts w:ascii="Archivo" w:hAnsi="Archivo"/>
              </w:rPr>
            </w:pPr>
          </w:p>
        </w:tc>
        <w:tc>
          <w:tcPr>
            <w:tcW w:w="1212" w:type="pct"/>
          </w:tcPr>
          <w:p w14:paraId="4DD291A9" w14:textId="77777777" w:rsidR="00926ED1" w:rsidRDefault="00926ED1" w:rsidP="009405BE">
            <w:pPr>
              <w:pStyle w:val="Default"/>
              <w:jc w:val="both"/>
              <w:rPr>
                <w:rFonts w:ascii="Archivo" w:hAnsi="Archivo"/>
              </w:rPr>
            </w:pPr>
          </w:p>
        </w:tc>
        <w:tc>
          <w:tcPr>
            <w:tcW w:w="447" w:type="pct"/>
          </w:tcPr>
          <w:p w14:paraId="222AD5D1" w14:textId="77777777" w:rsidR="00926ED1" w:rsidRPr="007C45F7" w:rsidRDefault="00926ED1" w:rsidP="009405BE">
            <w:pPr>
              <w:pStyle w:val="Default"/>
              <w:jc w:val="both"/>
              <w:rPr>
                <w:rFonts w:ascii="Archivo" w:hAnsi="Archivo"/>
              </w:rPr>
            </w:pPr>
          </w:p>
        </w:tc>
        <w:tc>
          <w:tcPr>
            <w:tcW w:w="549" w:type="pct"/>
          </w:tcPr>
          <w:p w14:paraId="60596919" w14:textId="77777777" w:rsidR="00926ED1" w:rsidRPr="007C45F7" w:rsidRDefault="00926ED1" w:rsidP="009405BE">
            <w:pPr>
              <w:pStyle w:val="Default"/>
              <w:jc w:val="both"/>
              <w:rPr>
                <w:rFonts w:ascii="Archivo" w:hAnsi="Archivo"/>
              </w:rPr>
            </w:pPr>
          </w:p>
        </w:tc>
        <w:tc>
          <w:tcPr>
            <w:tcW w:w="316" w:type="pct"/>
          </w:tcPr>
          <w:p w14:paraId="6121CA6F" w14:textId="77777777" w:rsidR="00926ED1" w:rsidRPr="007C45F7" w:rsidRDefault="00926ED1" w:rsidP="009405BE">
            <w:pPr>
              <w:pStyle w:val="Default"/>
              <w:jc w:val="both"/>
              <w:rPr>
                <w:rFonts w:ascii="Archivo" w:hAnsi="Archivo"/>
              </w:rPr>
            </w:pPr>
          </w:p>
        </w:tc>
      </w:tr>
      <w:tr w:rsidR="00257AAB" w:rsidRPr="007C45F7" w14:paraId="724BF6C2" w14:textId="77777777" w:rsidTr="00257AAB">
        <w:tc>
          <w:tcPr>
            <w:tcW w:w="728" w:type="pct"/>
            <w:vMerge w:val="restart"/>
          </w:tcPr>
          <w:p w14:paraId="7DE4A01B" w14:textId="243AADAC" w:rsidR="00257AAB" w:rsidRPr="002939A6" w:rsidRDefault="00257AAB" w:rsidP="009405BE">
            <w:pPr>
              <w:pStyle w:val="Default"/>
              <w:jc w:val="both"/>
              <w:rPr>
                <w:rFonts w:ascii="Archivo" w:hAnsi="Archivo"/>
                <w:b/>
              </w:rPr>
            </w:pPr>
            <w:r w:rsidRPr="002939A6">
              <w:rPr>
                <w:rFonts w:ascii="Archivo" w:hAnsi="Archivo"/>
                <w:b/>
              </w:rPr>
              <w:t>Communication and training</w:t>
            </w:r>
          </w:p>
        </w:tc>
        <w:tc>
          <w:tcPr>
            <w:tcW w:w="1353" w:type="pct"/>
          </w:tcPr>
          <w:p w14:paraId="53B8BFD6" w14:textId="0E71E2C0" w:rsidR="00257AAB" w:rsidRDefault="00257AAB" w:rsidP="002939A6">
            <w:pPr>
              <w:pStyle w:val="Default"/>
              <w:jc w:val="both"/>
              <w:rPr>
                <w:rFonts w:ascii="Archivo" w:hAnsi="Archivo"/>
              </w:rPr>
            </w:pPr>
            <w:r>
              <w:rPr>
                <w:rFonts w:ascii="Archivo" w:hAnsi="Archivo"/>
              </w:rPr>
              <w:t xml:space="preserve">Clear, </w:t>
            </w:r>
            <w:proofErr w:type="gramStart"/>
            <w:r>
              <w:rPr>
                <w:rFonts w:ascii="Archivo" w:hAnsi="Archivo"/>
              </w:rPr>
              <w:t>consistent</w:t>
            </w:r>
            <w:proofErr w:type="gramEnd"/>
            <w:r>
              <w:rPr>
                <w:rFonts w:ascii="Archivo" w:hAnsi="Archivo"/>
              </w:rPr>
              <w:t xml:space="preserve"> and regular communication methods are in place</w:t>
            </w:r>
          </w:p>
          <w:p w14:paraId="46DF159B" w14:textId="7BC497FD" w:rsidR="00257AAB" w:rsidRDefault="00257AAB" w:rsidP="002939A6">
            <w:pPr>
              <w:pStyle w:val="Default"/>
              <w:jc w:val="both"/>
              <w:rPr>
                <w:rFonts w:ascii="Archivo" w:hAnsi="Archivo"/>
              </w:rPr>
            </w:pPr>
          </w:p>
        </w:tc>
        <w:tc>
          <w:tcPr>
            <w:tcW w:w="394" w:type="pct"/>
          </w:tcPr>
          <w:p w14:paraId="774CC76D" w14:textId="77777777" w:rsidR="00257AAB" w:rsidRPr="007C45F7" w:rsidRDefault="00257AAB" w:rsidP="009405BE">
            <w:pPr>
              <w:pStyle w:val="Default"/>
              <w:jc w:val="both"/>
              <w:rPr>
                <w:rFonts w:ascii="Archivo" w:hAnsi="Archivo"/>
              </w:rPr>
            </w:pPr>
          </w:p>
        </w:tc>
        <w:tc>
          <w:tcPr>
            <w:tcW w:w="1212" w:type="pct"/>
            <w:vMerge w:val="restart"/>
          </w:tcPr>
          <w:p w14:paraId="787E975A" w14:textId="77777777" w:rsidR="00257AAB" w:rsidRDefault="00257AAB" w:rsidP="009405BE">
            <w:pPr>
              <w:pStyle w:val="Default"/>
              <w:jc w:val="both"/>
              <w:rPr>
                <w:rFonts w:ascii="Archivo" w:hAnsi="Archivo"/>
              </w:rPr>
            </w:pPr>
          </w:p>
          <w:p w14:paraId="2B8146D1" w14:textId="77777777" w:rsidR="00257AAB" w:rsidRDefault="00257AAB" w:rsidP="00E2387F">
            <w:pPr>
              <w:rPr>
                <w:rFonts w:ascii="Archivo" w:eastAsia="Times New Roman" w:hAnsi="Archivo" w:cs="Calibri"/>
                <w:color w:val="000000"/>
                <w:sz w:val="24"/>
                <w:szCs w:val="24"/>
                <w:lang w:eastAsia="en-GB"/>
              </w:rPr>
            </w:pPr>
          </w:p>
          <w:p w14:paraId="198681CA" w14:textId="77777777" w:rsidR="00257AAB" w:rsidRDefault="00257AAB" w:rsidP="00E2387F">
            <w:pPr>
              <w:rPr>
                <w:rFonts w:ascii="Archivo" w:eastAsia="Times New Roman" w:hAnsi="Archivo" w:cs="Calibri"/>
                <w:color w:val="000000"/>
                <w:sz w:val="24"/>
                <w:szCs w:val="24"/>
                <w:lang w:eastAsia="en-GB"/>
              </w:rPr>
            </w:pPr>
          </w:p>
          <w:p w14:paraId="578BA4EB" w14:textId="582DEF42" w:rsidR="00257AAB" w:rsidRPr="007C45F7" w:rsidRDefault="00257AAB" w:rsidP="00E2387F">
            <w:pPr>
              <w:tabs>
                <w:tab w:val="left" w:pos="1140"/>
              </w:tabs>
              <w:rPr>
                <w:rFonts w:ascii="Archivo" w:hAnsi="Archivo"/>
              </w:rPr>
            </w:pPr>
            <w:r>
              <w:rPr>
                <w:lang w:eastAsia="en-GB"/>
              </w:rPr>
              <w:tab/>
            </w:r>
          </w:p>
        </w:tc>
        <w:tc>
          <w:tcPr>
            <w:tcW w:w="447" w:type="pct"/>
            <w:vMerge w:val="restart"/>
          </w:tcPr>
          <w:p w14:paraId="2342C32F" w14:textId="77777777" w:rsidR="00257AAB" w:rsidRPr="007C45F7" w:rsidRDefault="00257AAB" w:rsidP="009405BE">
            <w:pPr>
              <w:pStyle w:val="Default"/>
              <w:jc w:val="both"/>
              <w:rPr>
                <w:rFonts w:ascii="Archivo" w:hAnsi="Archivo"/>
              </w:rPr>
            </w:pPr>
          </w:p>
        </w:tc>
        <w:tc>
          <w:tcPr>
            <w:tcW w:w="549" w:type="pct"/>
            <w:vMerge w:val="restart"/>
          </w:tcPr>
          <w:p w14:paraId="5346A68F" w14:textId="77777777" w:rsidR="00257AAB" w:rsidRPr="007C45F7" w:rsidRDefault="00257AAB" w:rsidP="009405BE">
            <w:pPr>
              <w:pStyle w:val="Default"/>
              <w:jc w:val="both"/>
              <w:rPr>
                <w:rFonts w:ascii="Archivo" w:hAnsi="Archivo"/>
              </w:rPr>
            </w:pPr>
          </w:p>
        </w:tc>
        <w:tc>
          <w:tcPr>
            <w:tcW w:w="316" w:type="pct"/>
            <w:vMerge w:val="restart"/>
          </w:tcPr>
          <w:p w14:paraId="58709689" w14:textId="77777777" w:rsidR="00257AAB" w:rsidRPr="007C45F7" w:rsidRDefault="00257AAB" w:rsidP="009405BE">
            <w:pPr>
              <w:pStyle w:val="Default"/>
              <w:jc w:val="both"/>
              <w:rPr>
                <w:rFonts w:ascii="Archivo" w:hAnsi="Archivo"/>
              </w:rPr>
            </w:pPr>
          </w:p>
        </w:tc>
      </w:tr>
      <w:tr w:rsidR="00257AAB" w:rsidRPr="007C45F7" w14:paraId="6D114CDE" w14:textId="77777777" w:rsidTr="00257AAB">
        <w:tc>
          <w:tcPr>
            <w:tcW w:w="728" w:type="pct"/>
            <w:vMerge/>
          </w:tcPr>
          <w:p w14:paraId="5C2C756B" w14:textId="77777777" w:rsidR="00257AAB" w:rsidRPr="007D762F" w:rsidRDefault="00257AAB" w:rsidP="009405BE">
            <w:pPr>
              <w:pStyle w:val="Default"/>
              <w:jc w:val="both"/>
              <w:rPr>
                <w:rFonts w:ascii="Archivo" w:hAnsi="Archivo"/>
                <w:b/>
                <w:bCs/>
              </w:rPr>
            </w:pPr>
          </w:p>
        </w:tc>
        <w:tc>
          <w:tcPr>
            <w:tcW w:w="1353" w:type="pct"/>
          </w:tcPr>
          <w:p w14:paraId="3D32B003" w14:textId="77777777" w:rsidR="00257AAB" w:rsidRDefault="00257AAB" w:rsidP="002939A6">
            <w:pPr>
              <w:pStyle w:val="Default"/>
              <w:jc w:val="both"/>
              <w:rPr>
                <w:rFonts w:ascii="Archivo" w:hAnsi="Archivo"/>
              </w:rPr>
            </w:pPr>
            <w:r>
              <w:rPr>
                <w:rFonts w:ascii="Archivo" w:hAnsi="Archivo"/>
              </w:rPr>
              <w:t>Employees and Trade Unions are engaged and involved in developing safe working measures</w:t>
            </w:r>
          </w:p>
          <w:p w14:paraId="30A1770B" w14:textId="77777777" w:rsidR="00257AAB" w:rsidRDefault="00257AAB" w:rsidP="009405BE">
            <w:pPr>
              <w:pStyle w:val="Default"/>
              <w:jc w:val="both"/>
              <w:rPr>
                <w:rFonts w:ascii="Archivo" w:hAnsi="Archivo"/>
              </w:rPr>
            </w:pPr>
          </w:p>
        </w:tc>
        <w:tc>
          <w:tcPr>
            <w:tcW w:w="394" w:type="pct"/>
          </w:tcPr>
          <w:p w14:paraId="3D60AD6C" w14:textId="77777777" w:rsidR="00257AAB" w:rsidRPr="007C45F7" w:rsidRDefault="00257AAB" w:rsidP="009405BE">
            <w:pPr>
              <w:pStyle w:val="Default"/>
              <w:jc w:val="both"/>
              <w:rPr>
                <w:rFonts w:ascii="Archivo" w:hAnsi="Archivo"/>
              </w:rPr>
            </w:pPr>
          </w:p>
        </w:tc>
        <w:tc>
          <w:tcPr>
            <w:tcW w:w="1212" w:type="pct"/>
            <w:vMerge/>
          </w:tcPr>
          <w:p w14:paraId="40E9EC90" w14:textId="7FD0634E" w:rsidR="00257AAB" w:rsidRPr="007C45F7" w:rsidRDefault="00257AAB" w:rsidP="00E2387F">
            <w:pPr>
              <w:tabs>
                <w:tab w:val="left" w:pos="1140"/>
              </w:tabs>
              <w:rPr>
                <w:rFonts w:ascii="Archivo" w:hAnsi="Archivo"/>
              </w:rPr>
            </w:pPr>
          </w:p>
        </w:tc>
        <w:tc>
          <w:tcPr>
            <w:tcW w:w="447" w:type="pct"/>
            <w:vMerge/>
          </w:tcPr>
          <w:p w14:paraId="69253277" w14:textId="77777777" w:rsidR="00257AAB" w:rsidRPr="007C45F7" w:rsidRDefault="00257AAB" w:rsidP="009405BE">
            <w:pPr>
              <w:pStyle w:val="Default"/>
              <w:jc w:val="both"/>
              <w:rPr>
                <w:rFonts w:ascii="Archivo" w:hAnsi="Archivo"/>
              </w:rPr>
            </w:pPr>
          </w:p>
        </w:tc>
        <w:tc>
          <w:tcPr>
            <w:tcW w:w="549" w:type="pct"/>
            <w:vMerge/>
          </w:tcPr>
          <w:p w14:paraId="530DFD7C" w14:textId="77777777" w:rsidR="00257AAB" w:rsidRPr="007C45F7" w:rsidRDefault="00257AAB" w:rsidP="009405BE">
            <w:pPr>
              <w:pStyle w:val="Default"/>
              <w:jc w:val="both"/>
              <w:rPr>
                <w:rFonts w:ascii="Archivo" w:hAnsi="Archivo"/>
              </w:rPr>
            </w:pPr>
          </w:p>
        </w:tc>
        <w:tc>
          <w:tcPr>
            <w:tcW w:w="316" w:type="pct"/>
            <w:vMerge/>
          </w:tcPr>
          <w:p w14:paraId="5AC25A5B" w14:textId="77777777" w:rsidR="00257AAB" w:rsidRPr="007C45F7" w:rsidRDefault="00257AAB" w:rsidP="009405BE">
            <w:pPr>
              <w:pStyle w:val="Default"/>
              <w:jc w:val="both"/>
              <w:rPr>
                <w:rFonts w:ascii="Archivo" w:hAnsi="Archivo"/>
              </w:rPr>
            </w:pPr>
          </w:p>
        </w:tc>
      </w:tr>
      <w:tr w:rsidR="00257AAB" w:rsidRPr="007C45F7" w14:paraId="1C5E5796" w14:textId="77777777" w:rsidTr="00257AAB">
        <w:tc>
          <w:tcPr>
            <w:tcW w:w="728" w:type="pct"/>
            <w:vMerge/>
          </w:tcPr>
          <w:p w14:paraId="453FE174" w14:textId="77777777" w:rsidR="00257AAB" w:rsidRPr="007D762F" w:rsidRDefault="00257AAB" w:rsidP="009405BE">
            <w:pPr>
              <w:pStyle w:val="Default"/>
              <w:jc w:val="both"/>
              <w:rPr>
                <w:rFonts w:ascii="Archivo" w:hAnsi="Archivo"/>
                <w:b/>
                <w:bCs/>
              </w:rPr>
            </w:pPr>
          </w:p>
        </w:tc>
        <w:tc>
          <w:tcPr>
            <w:tcW w:w="1353" w:type="pct"/>
          </w:tcPr>
          <w:p w14:paraId="319341ED" w14:textId="77777777" w:rsidR="00257AAB" w:rsidRDefault="00257AAB" w:rsidP="002939A6">
            <w:pPr>
              <w:pStyle w:val="Default"/>
              <w:jc w:val="both"/>
              <w:rPr>
                <w:rFonts w:ascii="Archivo" w:hAnsi="Archivo"/>
              </w:rPr>
            </w:pPr>
            <w:r>
              <w:rPr>
                <w:rFonts w:ascii="Archivo" w:hAnsi="Archivo"/>
              </w:rPr>
              <w:t>Employees have received communication and training materials prior to returning to work</w:t>
            </w:r>
          </w:p>
          <w:p w14:paraId="3EB9002C" w14:textId="77777777" w:rsidR="00257AAB" w:rsidRDefault="00257AAB" w:rsidP="009405BE">
            <w:pPr>
              <w:pStyle w:val="Default"/>
              <w:jc w:val="both"/>
              <w:rPr>
                <w:rFonts w:ascii="Archivo" w:hAnsi="Archivo"/>
              </w:rPr>
            </w:pPr>
          </w:p>
        </w:tc>
        <w:tc>
          <w:tcPr>
            <w:tcW w:w="394" w:type="pct"/>
          </w:tcPr>
          <w:p w14:paraId="5A487A70" w14:textId="77777777" w:rsidR="00257AAB" w:rsidRPr="007C45F7" w:rsidRDefault="00257AAB" w:rsidP="009405BE">
            <w:pPr>
              <w:pStyle w:val="Default"/>
              <w:jc w:val="both"/>
              <w:rPr>
                <w:rFonts w:ascii="Archivo" w:hAnsi="Archivo"/>
              </w:rPr>
            </w:pPr>
          </w:p>
        </w:tc>
        <w:tc>
          <w:tcPr>
            <w:tcW w:w="1212" w:type="pct"/>
            <w:vMerge/>
          </w:tcPr>
          <w:p w14:paraId="298E0E74" w14:textId="1A1C813F" w:rsidR="00257AAB" w:rsidRPr="007C45F7" w:rsidRDefault="00257AAB" w:rsidP="00E2387F">
            <w:pPr>
              <w:tabs>
                <w:tab w:val="left" w:pos="1140"/>
              </w:tabs>
              <w:rPr>
                <w:rFonts w:ascii="Archivo" w:hAnsi="Archivo"/>
              </w:rPr>
            </w:pPr>
          </w:p>
        </w:tc>
        <w:tc>
          <w:tcPr>
            <w:tcW w:w="447" w:type="pct"/>
            <w:vMerge/>
          </w:tcPr>
          <w:p w14:paraId="49CD43F8" w14:textId="77777777" w:rsidR="00257AAB" w:rsidRPr="007C45F7" w:rsidRDefault="00257AAB" w:rsidP="009405BE">
            <w:pPr>
              <w:pStyle w:val="Default"/>
              <w:jc w:val="both"/>
              <w:rPr>
                <w:rFonts w:ascii="Archivo" w:hAnsi="Archivo"/>
              </w:rPr>
            </w:pPr>
          </w:p>
        </w:tc>
        <w:tc>
          <w:tcPr>
            <w:tcW w:w="549" w:type="pct"/>
            <w:vMerge/>
          </w:tcPr>
          <w:p w14:paraId="62B5540A" w14:textId="77777777" w:rsidR="00257AAB" w:rsidRPr="007C45F7" w:rsidRDefault="00257AAB" w:rsidP="009405BE">
            <w:pPr>
              <w:pStyle w:val="Default"/>
              <w:jc w:val="both"/>
              <w:rPr>
                <w:rFonts w:ascii="Archivo" w:hAnsi="Archivo"/>
              </w:rPr>
            </w:pPr>
          </w:p>
        </w:tc>
        <w:tc>
          <w:tcPr>
            <w:tcW w:w="316" w:type="pct"/>
            <w:vMerge/>
          </w:tcPr>
          <w:p w14:paraId="6165E064" w14:textId="77777777" w:rsidR="00257AAB" w:rsidRPr="007C45F7" w:rsidRDefault="00257AAB" w:rsidP="009405BE">
            <w:pPr>
              <w:pStyle w:val="Default"/>
              <w:jc w:val="both"/>
              <w:rPr>
                <w:rFonts w:ascii="Archivo" w:hAnsi="Archivo"/>
              </w:rPr>
            </w:pPr>
          </w:p>
        </w:tc>
      </w:tr>
      <w:tr w:rsidR="00257AAB" w:rsidRPr="007C45F7" w14:paraId="401BE354" w14:textId="77777777" w:rsidTr="00257AAB">
        <w:tc>
          <w:tcPr>
            <w:tcW w:w="728" w:type="pct"/>
            <w:vMerge/>
          </w:tcPr>
          <w:p w14:paraId="3ECA774D" w14:textId="77777777" w:rsidR="00257AAB" w:rsidRPr="007D762F" w:rsidRDefault="00257AAB" w:rsidP="009405BE">
            <w:pPr>
              <w:pStyle w:val="Default"/>
              <w:jc w:val="both"/>
              <w:rPr>
                <w:rFonts w:ascii="Archivo" w:hAnsi="Archivo"/>
                <w:b/>
                <w:bCs/>
              </w:rPr>
            </w:pPr>
          </w:p>
        </w:tc>
        <w:tc>
          <w:tcPr>
            <w:tcW w:w="1353" w:type="pct"/>
          </w:tcPr>
          <w:p w14:paraId="4B3465FB" w14:textId="77777777" w:rsidR="00257AAB" w:rsidRDefault="00257AAB" w:rsidP="002939A6">
            <w:pPr>
              <w:pStyle w:val="Default"/>
              <w:jc w:val="both"/>
              <w:rPr>
                <w:rFonts w:ascii="Archivo" w:hAnsi="Archivo"/>
              </w:rPr>
            </w:pPr>
            <w:r>
              <w:rPr>
                <w:rFonts w:ascii="Archivo" w:hAnsi="Archivo"/>
              </w:rPr>
              <w:t>New procedures have been communicated to employees</w:t>
            </w:r>
          </w:p>
          <w:p w14:paraId="784F8BC7" w14:textId="77777777" w:rsidR="00257AAB" w:rsidRDefault="00257AAB" w:rsidP="009405BE">
            <w:pPr>
              <w:pStyle w:val="Default"/>
              <w:jc w:val="both"/>
              <w:rPr>
                <w:rFonts w:ascii="Archivo" w:hAnsi="Archivo"/>
              </w:rPr>
            </w:pPr>
          </w:p>
        </w:tc>
        <w:tc>
          <w:tcPr>
            <w:tcW w:w="394" w:type="pct"/>
          </w:tcPr>
          <w:p w14:paraId="1EB24416" w14:textId="77777777" w:rsidR="00257AAB" w:rsidRPr="007C45F7" w:rsidRDefault="00257AAB" w:rsidP="009405BE">
            <w:pPr>
              <w:pStyle w:val="Default"/>
              <w:jc w:val="both"/>
              <w:rPr>
                <w:rFonts w:ascii="Archivo" w:hAnsi="Archivo"/>
              </w:rPr>
            </w:pPr>
          </w:p>
        </w:tc>
        <w:tc>
          <w:tcPr>
            <w:tcW w:w="1212" w:type="pct"/>
            <w:vMerge/>
          </w:tcPr>
          <w:p w14:paraId="37EABDF5" w14:textId="271E245E" w:rsidR="00257AAB" w:rsidRPr="007C45F7" w:rsidRDefault="00257AAB" w:rsidP="00E2387F">
            <w:pPr>
              <w:tabs>
                <w:tab w:val="left" w:pos="1140"/>
              </w:tabs>
              <w:rPr>
                <w:rFonts w:ascii="Archivo" w:hAnsi="Archivo"/>
              </w:rPr>
            </w:pPr>
          </w:p>
        </w:tc>
        <w:tc>
          <w:tcPr>
            <w:tcW w:w="447" w:type="pct"/>
            <w:vMerge/>
          </w:tcPr>
          <w:p w14:paraId="43864229" w14:textId="77777777" w:rsidR="00257AAB" w:rsidRPr="007C45F7" w:rsidRDefault="00257AAB" w:rsidP="009405BE">
            <w:pPr>
              <w:pStyle w:val="Default"/>
              <w:jc w:val="both"/>
              <w:rPr>
                <w:rFonts w:ascii="Archivo" w:hAnsi="Archivo"/>
              </w:rPr>
            </w:pPr>
          </w:p>
        </w:tc>
        <w:tc>
          <w:tcPr>
            <w:tcW w:w="549" w:type="pct"/>
            <w:vMerge/>
          </w:tcPr>
          <w:p w14:paraId="10A4F6CA" w14:textId="77777777" w:rsidR="00257AAB" w:rsidRPr="007C45F7" w:rsidRDefault="00257AAB" w:rsidP="009405BE">
            <w:pPr>
              <w:pStyle w:val="Default"/>
              <w:jc w:val="both"/>
              <w:rPr>
                <w:rFonts w:ascii="Archivo" w:hAnsi="Archivo"/>
              </w:rPr>
            </w:pPr>
          </w:p>
        </w:tc>
        <w:tc>
          <w:tcPr>
            <w:tcW w:w="316" w:type="pct"/>
            <w:vMerge/>
          </w:tcPr>
          <w:p w14:paraId="239C5955" w14:textId="77777777" w:rsidR="00257AAB" w:rsidRPr="007C45F7" w:rsidRDefault="00257AAB" w:rsidP="009405BE">
            <w:pPr>
              <w:pStyle w:val="Default"/>
              <w:jc w:val="both"/>
              <w:rPr>
                <w:rFonts w:ascii="Archivo" w:hAnsi="Archivo"/>
              </w:rPr>
            </w:pPr>
          </w:p>
        </w:tc>
      </w:tr>
      <w:tr w:rsidR="00257AAB" w:rsidRPr="007C45F7" w14:paraId="0850B77A" w14:textId="77777777" w:rsidTr="00257AAB">
        <w:tc>
          <w:tcPr>
            <w:tcW w:w="728" w:type="pct"/>
            <w:vMerge/>
          </w:tcPr>
          <w:p w14:paraId="5A0FC096" w14:textId="77777777" w:rsidR="00257AAB" w:rsidRPr="007D762F" w:rsidRDefault="00257AAB" w:rsidP="009405BE">
            <w:pPr>
              <w:pStyle w:val="Default"/>
              <w:jc w:val="both"/>
              <w:rPr>
                <w:rFonts w:ascii="Archivo" w:hAnsi="Archivo"/>
                <w:b/>
                <w:bCs/>
              </w:rPr>
            </w:pPr>
          </w:p>
        </w:tc>
        <w:tc>
          <w:tcPr>
            <w:tcW w:w="1353" w:type="pct"/>
          </w:tcPr>
          <w:p w14:paraId="110EB0DA" w14:textId="77777777" w:rsidR="00257AAB" w:rsidRDefault="00257AAB" w:rsidP="002939A6">
            <w:pPr>
              <w:pStyle w:val="Default"/>
              <w:jc w:val="both"/>
              <w:rPr>
                <w:rFonts w:ascii="Archivo" w:hAnsi="Archivo"/>
              </w:rPr>
            </w:pPr>
            <w:r>
              <w:rPr>
                <w:rFonts w:ascii="Archivo" w:hAnsi="Archivo"/>
              </w:rPr>
              <w:t xml:space="preserve">Regular review and monitoring of measures </w:t>
            </w:r>
            <w:proofErr w:type="gramStart"/>
            <w:r>
              <w:rPr>
                <w:rFonts w:ascii="Archivo" w:hAnsi="Archivo"/>
              </w:rPr>
              <w:t>has</w:t>
            </w:r>
            <w:proofErr w:type="gramEnd"/>
            <w:r>
              <w:rPr>
                <w:rFonts w:ascii="Archivo" w:hAnsi="Archivo"/>
              </w:rPr>
              <w:t xml:space="preserve"> been scheduled</w:t>
            </w:r>
          </w:p>
          <w:p w14:paraId="295C2903" w14:textId="77777777" w:rsidR="00257AAB" w:rsidRDefault="00257AAB" w:rsidP="009405BE">
            <w:pPr>
              <w:pStyle w:val="Default"/>
              <w:jc w:val="both"/>
              <w:rPr>
                <w:rFonts w:ascii="Archivo" w:hAnsi="Archivo"/>
              </w:rPr>
            </w:pPr>
          </w:p>
        </w:tc>
        <w:tc>
          <w:tcPr>
            <w:tcW w:w="394" w:type="pct"/>
          </w:tcPr>
          <w:p w14:paraId="4F9E2EDB" w14:textId="77777777" w:rsidR="00257AAB" w:rsidRPr="007C45F7" w:rsidRDefault="00257AAB" w:rsidP="009405BE">
            <w:pPr>
              <w:pStyle w:val="Default"/>
              <w:jc w:val="both"/>
              <w:rPr>
                <w:rFonts w:ascii="Archivo" w:hAnsi="Archivo"/>
              </w:rPr>
            </w:pPr>
          </w:p>
        </w:tc>
        <w:tc>
          <w:tcPr>
            <w:tcW w:w="1212" w:type="pct"/>
            <w:vMerge/>
          </w:tcPr>
          <w:p w14:paraId="02786E70" w14:textId="7B9A7B87" w:rsidR="00257AAB" w:rsidRPr="007C45F7" w:rsidRDefault="00257AAB" w:rsidP="00E2387F">
            <w:pPr>
              <w:tabs>
                <w:tab w:val="left" w:pos="1140"/>
              </w:tabs>
              <w:rPr>
                <w:rFonts w:ascii="Archivo" w:hAnsi="Archivo"/>
              </w:rPr>
            </w:pPr>
          </w:p>
        </w:tc>
        <w:tc>
          <w:tcPr>
            <w:tcW w:w="447" w:type="pct"/>
            <w:vMerge/>
          </w:tcPr>
          <w:p w14:paraId="61318139" w14:textId="77777777" w:rsidR="00257AAB" w:rsidRPr="007C45F7" w:rsidRDefault="00257AAB" w:rsidP="009405BE">
            <w:pPr>
              <w:pStyle w:val="Default"/>
              <w:jc w:val="both"/>
              <w:rPr>
                <w:rFonts w:ascii="Archivo" w:hAnsi="Archivo"/>
              </w:rPr>
            </w:pPr>
          </w:p>
        </w:tc>
        <w:tc>
          <w:tcPr>
            <w:tcW w:w="549" w:type="pct"/>
            <w:vMerge/>
          </w:tcPr>
          <w:p w14:paraId="43374CF0" w14:textId="77777777" w:rsidR="00257AAB" w:rsidRPr="007C45F7" w:rsidRDefault="00257AAB" w:rsidP="009405BE">
            <w:pPr>
              <w:pStyle w:val="Default"/>
              <w:jc w:val="both"/>
              <w:rPr>
                <w:rFonts w:ascii="Archivo" w:hAnsi="Archivo"/>
              </w:rPr>
            </w:pPr>
          </w:p>
        </w:tc>
        <w:tc>
          <w:tcPr>
            <w:tcW w:w="316" w:type="pct"/>
            <w:vMerge/>
          </w:tcPr>
          <w:p w14:paraId="3B8F6CE1" w14:textId="77777777" w:rsidR="00257AAB" w:rsidRPr="007C45F7" w:rsidRDefault="00257AAB" w:rsidP="009405BE">
            <w:pPr>
              <w:pStyle w:val="Default"/>
              <w:jc w:val="both"/>
              <w:rPr>
                <w:rFonts w:ascii="Archivo" w:hAnsi="Archivo"/>
              </w:rPr>
            </w:pPr>
          </w:p>
        </w:tc>
      </w:tr>
      <w:tr w:rsidR="00257AAB" w:rsidRPr="007C45F7" w14:paraId="5472CC05" w14:textId="77777777" w:rsidTr="00257AAB">
        <w:tc>
          <w:tcPr>
            <w:tcW w:w="728" w:type="pct"/>
            <w:vMerge/>
          </w:tcPr>
          <w:p w14:paraId="27B82025" w14:textId="77777777" w:rsidR="00257AAB" w:rsidRPr="007D762F" w:rsidRDefault="00257AAB" w:rsidP="009405BE">
            <w:pPr>
              <w:pStyle w:val="Default"/>
              <w:jc w:val="both"/>
              <w:rPr>
                <w:rFonts w:ascii="Archivo" w:hAnsi="Archivo"/>
                <w:b/>
                <w:bCs/>
              </w:rPr>
            </w:pPr>
          </w:p>
        </w:tc>
        <w:tc>
          <w:tcPr>
            <w:tcW w:w="1353" w:type="pct"/>
          </w:tcPr>
          <w:p w14:paraId="46160B3D" w14:textId="77777777" w:rsidR="00257AAB" w:rsidRDefault="00257AAB" w:rsidP="002939A6">
            <w:pPr>
              <w:pStyle w:val="Default"/>
              <w:jc w:val="both"/>
              <w:rPr>
                <w:rFonts w:ascii="Archivo" w:hAnsi="Archivo"/>
              </w:rPr>
            </w:pPr>
            <w:r>
              <w:rPr>
                <w:rFonts w:ascii="Archivo" w:hAnsi="Archivo"/>
              </w:rPr>
              <w:t>Changes to existing practices are discussed and agreed with Trade Unions</w:t>
            </w:r>
          </w:p>
          <w:p w14:paraId="5DB5F5B2" w14:textId="77777777" w:rsidR="00257AAB" w:rsidRDefault="00257AAB" w:rsidP="002939A6">
            <w:pPr>
              <w:pStyle w:val="Default"/>
              <w:jc w:val="both"/>
              <w:rPr>
                <w:rFonts w:ascii="Archivo" w:hAnsi="Archivo"/>
              </w:rPr>
            </w:pPr>
          </w:p>
        </w:tc>
        <w:tc>
          <w:tcPr>
            <w:tcW w:w="394" w:type="pct"/>
          </w:tcPr>
          <w:p w14:paraId="289F87BB" w14:textId="77777777" w:rsidR="00257AAB" w:rsidRPr="007C45F7" w:rsidRDefault="00257AAB" w:rsidP="009405BE">
            <w:pPr>
              <w:pStyle w:val="Default"/>
              <w:jc w:val="both"/>
              <w:rPr>
                <w:rFonts w:ascii="Archivo" w:hAnsi="Archivo"/>
              </w:rPr>
            </w:pPr>
          </w:p>
        </w:tc>
        <w:tc>
          <w:tcPr>
            <w:tcW w:w="1212" w:type="pct"/>
            <w:vMerge/>
          </w:tcPr>
          <w:p w14:paraId="0B26D127" w14:textId="3EACF9A6" w:rsidR="00257AAB" w:rsidRPr="007C45F7" w:rsidRDefault="00257AAB" w:rsidP="00E2387F">
            <w:pPr>
              <w:tabs>
                <w:tab w:val="left" w:pos="1140"/>
              </w:tabs>
              <w:rPr>
                <w:rFonts w:ascii="Archivo" w:hAnsi="Archivo"/>
              </w:rPr>
            </w:pPr>
          </w:p>
        </w:tc>
        <w:tc>
          <w:tcPr>
            <w:tcW w:w="447" w:type="pct"/>
            <w:vMerge/>
          </w:tcPr>
          <w:p w14:paraId="6B326BD4" w14:textId="77777777" w:rsidR="00257AAB" w:rsidRPr="007C45F7" w:rsidRDefault="00257AAB" w:rsidP="009405BE">
            <w:pPr>
              <w:pStyle w:val="Default"/>
              <w:jc w:val="both"/>
              <w:rPr>
                <w:rFonts w:ascii="Archivo" w:hAnsi="Archivo"/>
              </w:rPr>
            </w:pPr>
          </w:p>
        </w:tc>
        <w:tc>
          <w:tcPr>
            <w:tcW w:w="549" w:type="pct"/>
            <w:vMerge/>
          </w:tcPr>
          <w:p w14:paraId="085F99BB" w14:textId="77777777" w:rsidR="00257AAB" w:rsidRPr="007C45F7" w:rsidRDefault="00257AAB" w:rsidP="009405BE">
            <w:pPr>
              <w:pStyle w:val="Default"/>
              <w:jc w:val="both"/>
              <w:rPr>
                <w:rFonts w:ascii="Archivo" w:hAnsi="Archivo"/>
              </w:rPr>
            </w:pPr>
          </w:p>
        </w:tc>
        <w:tc>
          <w:tcPr>
            <w:tcW w:w="316" w:type="pct"/>
            <w:vMerge/>
          </w:tcPr>
          <w:p w14:paraId="56995C32" w14:textId="77777777" w:rsidR="00257AAB" w:rsidRPr="007C45F7" w:rsidRDefault="00257AAB" w:rsidP="009405BE">
            <w:pPr>
              <w:pStyle w:val="Default"/>
              <w:jc w:val="both"/>
              <w:rPr>
                <w:rFonts w:ascii="Archivo" w:hAnsi="Archivo"/>
              </w:rPr>
            </w:pPr>
          </w:p>
        </w:tc>
      </w:tr>
      <w:tr w:rsidR="002F01AB" w:rsidRPr="00B47ACB" w14:paraId="32644447" w14:textId="77777777" w:rsidTr="00257AAB">
        <w:tc>
          <w:tcPr>
            <w:tcW w:w="728" w:type="pct"/>
          </w:tcPr>
          <w:p w14:paraId="2447FB54" w14:textId="77777777" w:rsidR="002F01AB" w:rsidRPr="00B47ACB" w:rsidRDefault="002F01AB" w:rsidP="00257AAB">
            <w:pPr>
              <w:pStyle w:val="Default"/>
              <w:jc w:val="both"/>
              <w:rPr>
                <w:rFonts w:ascii="Archivo" w:hAnsi="Archivo"/>
                <w:b/>
                <w:bCs/>
              </w:rPr>
            </w:pPr>
            <w:r w:rsidRPr="00B47ACB">
              <w:rPr>
                <w:rFonts w:ascii="Archivo" w:hAnsi="Archivo"/>
                <w:b/>
                <w:bCs/>
              </w:rPr>
              <w:t>Activity</w:t>
            </w:r>
          </w:p>
        </w:tc>
        <w:tc>
          <w:tcPr>
            <w:tcW w:w="1353" w:type="pct"/>
          </w:tcPr>
          <w:p w14:paraId="788179AA" w14:textId="77777777" w:rsidR="002F01AB" w:rsidRPr="00B47ACB" w:rsidRDefault="002F01AB" w:rsidP="00257AAB">
            <w:pPr>
              <w:pStyle w:val="Default"/>
              <w:jc w:val="both"/>
              <w:rPr>
                <w:rFonts w:ascii="Archivo" w:hAnsi="Archivo"/>
                <w:b/>
                <w:bCs/>
              </w:rPr>
            </w:pPr>
            <w:r w:rsidRPr="00B47ACB">
              <w:rPr>
                <w:rFonts w:ascii="Archivo" w:hAnsi="Archivo"/>
                <w:b/>
                <w:bCs/>
              </w:rPr>
              <w:t>Control measures</w:t>
            </w:r>
          </w:p>
        </w:tc>
        <w:tc>
          <w:tcPr>
            <w:tcW w:w="394" w:type="pct"/>
          </w:tcPr>
          <w:p w14:paraId="1A2558C9" w14:textId="77777777" w:rsidR="002F01AB" w:rsidRPr="00B47ACB" w:rsidRDefault="002F01AB" w:rsidP="00257AAB">
            <w:pPr>
              <w:pStyle w:val="Default"/>
              <w:jc w:val="both"/>
              <w:rPr>
                <w:rFonts w:ascii="Archivo" w:hAnsi="Archivo"/>
                <w:b/>
                <w:bCs/>
              </w:rPr>
            </w:pPr>
            <w:r>
              <w:rPr>
                <w:rFonts w:ascii="Archivo" w:hAnsi="Archivo"/>
                <w:b/>
                <w:bCs/>
              </w:rPr>
              <w:t>Y/N</w:t>
            </w:r>
          </w:p>
        </w:tc>
        <w:tc>
          <w:tcPr>
            <w:tcW w:w="1212" w:type="pct"/>
          </w:tcPr>
          <w:p w14:paraId="25CBCB65" w14:textId="77777777" w:rsidR="002F01AB" w:rsidRPr="00B47ACB" w:rsidRDefault="002F01AB" w:rsidP="00257AAB">
            <w:pPr>
              <w:pStyle w:val="Default"/>
              <w:jc w:val="both"/>
              <w:rPr>
                <w:rFonts w:ascii="Archivo" w:hAnsi="Archivo"/>
                <w:b/>
                <w:bCs/>
              </w:rPr>
            </w:pPr>
            <w:r w:rsidRPr="00B47ACB">
              <w:rPr>
                <w:rFonts w:ascii="Archivo" w:hAnsi="Archivo"/>
                <w:b/>
                <w:bCs/>
              </w:rPr>
              <w:t>Comments/other control measures</w:t>
            </w:r>
          </w:p>
        </w:tc>
        <w:tc>
          <w:tcPr>
            <w:tcW w:w="1312" w:type="pct"/>
            <w:gridSpan w:val="3"/>
          </w:tcPr>
          <w:p w14:paraId="1646BA42" w14:textId="77777777" w:rsidR="002F01AB" w:rsidRPr="00B47ACB" w:rsidRDefault="002F01AB" w:rsidP="00257AAB">
            <w:pPr>
              <w:pStyle w:val="Default"/>
              <w:jc w:val="both"/>
              <w:rPr>
                <w:rFonts w:ascii="Archivo" w:hAnsi="Archivo"/>
                <w:b/>
                <w:bCs/>
              </w:rPr>
            </w:pPr>
            <w:r w:rsidRPr="00B47ACB">
              <w:rPr>
                <w:rFonts w:ascii="Archivo" w:hAnsi="Archivo"/>
                <w:b/>
                <w:bCs/>
              </w:rPr>
              <w:t>Risk after control measures</w:t>
            </w:r>
          </w:p>
        </w:tc>
      </w:tr>
      <w:tr w:rsidR="00257AAB" w:rsidRPr="00B47ACB" w14:paraId="2942F1DF" w14:textId="77777777" w:rsidTr="00257AAB">
        <w:tc>
          <w:tcPr>
            <w:tcW w:w="728" w:type="pct"/>
            <w:vMerge w:val="restart"/>
          </w:tcPr>
          <w:p w14:paraId="4B9C2A83" w14:textId="77777777" w:rsidR="00257AAB" w:rsidRPr="00B47ACB" w:rsidRDefault="00257AAB" w:rsidP="00257AAB">
            <w:pPr>
              <w:pStyle w:val="Default"/>
              <w:jc w:val="both"/>
              <w:rPr>
                <w:rFonts w:ascii="Archivo" w:hAnsi="Archivo"/>
                <w:b/>
                <w:bCs/>
              </w:rPr>
            </w:pPr>
          </w:p>
        </w:tc>
        <w:tc>
          <w:tcPr>
            <w:tcW w:w="1353" w:type="pct"/>
          </w:tcPr>
          <w:p w14:paraId="4117D1CF" w14:textId="77777777" w:rsidR="00257AAB" w:rsidRPr="00B47ACB" w:rsidRDefault="00257AAB" w:rsidP="00257AAB">
            <w:pPr>
              <w:pStyle w:val="Default"/>
              <w:jc w:val="both"/>
              <w:rPr>
                <w:rFonts w:ascii="Archivo" w:hAnsi="Archivo"/>
                <w:b/>
                <w:bCs/>
              </w:rPr>
            </w:pPr>
          </w:p>
        </w:tc>
        <w:tc>
          <w:tcPr>
            <w:tcW w:w="394" w:type="pct"/>
          </w:tcPr>
          <w:p w14:paraId="49D8D375" w14:textId="77777777" w:rsidR="00257AAB" w:rsidRPr="00B47ACB" w:rsidRDefault="00257AAB" w:rsidP="00257AAB">
            <w:pPr>
              <w:pStyle w:val="Default"/>
              <w:jc w:val="both"/>
              <w:rPr>
                <w:rFonts w:ascii="Archivo" w:hAnsi="Archivo"/>
                <w:b/>
                <w:bCs/>
              </w:rPr>
            </w:pPr>
          </w:p>
        </w:tc>
        <w:tc>
          <w:tcPr>
            <w:tcW w:w="1212" w:type="pct"/>
          </w:tcPr>
          <w:p w14:paraId="1E350081" w14:textId="77777777" w:rsidR="00257AAB" w:rsidRPr="00B47ACB" w:rsidRDefault="00257AAB" w:rsidP="00257AAB">
            <w:pPr>
              <w:pStyle w:val="Default"/>
              <w:jc w:val="both"/>
              <w:rPr>
                <w:rFonts w:ascii="Archivo" w:hAnsi="Archivo"/>
                <w:b/>
                <w:bCs/>
              </w:rPr>
            </w:pPr>
          </w:p>
        </w:tc>
        <w:tc>
          <w:tcPr>
            <w:tcW w:w="447" w:type="pct"/>
          </w:tcPr>
          <w:p w14:paraId="726115E6" w14:textId="77777777" w:rsidR="00257AAB" w:rsidRPr="00B47ACB" w:rsidRDefault="00257AAB" w:rsidP="00257AAB">
            <w:pPr>
              <w:pStyle w:val="Default"/>
              <w:jc w:val="both"/>
              <w:rPr>
                <w:rFonts w:ascii="Archivo" w:hAnsi="Archivo"/>
                <w:b/>
                <w:bCs/>
              </w:rPr>
            </w:pPr>
            <w:r w:rsidRPr="00B47ACB">
              <w:rPr>
                <w:rFonts w:ascii="Archivo" w:hAnsi="Archivo"/>
                <w:b/>
                <w:bCs/>
              </w:rPr>
              <w:t>Severity</w:t>
            </w:r>
          </w:p>
        </w:tc>
        <w:tc>
          <w:tcPr>
            <w:tcW w:w="549" w:type="pct"/>
          </w:tcPr>
          <w:p w14:paraId="11920BDF" w14:textId="77777777" w:rsidR="00257AAB" w:rsidRPr="00B47ACB" w:rsidRDefault="00257AAB" w:rsidP="00257AAB">
            <w:pPr>
              <w:pStyle w:val="Default"/>
              <w:jc w:val="both"/>
              <w:rPr>
                <w:rFonts w:ascii="Archivo" w:hAnsi="Archivo"/>
                <w:b/>
                <w:bCs/>
              </w:rPr>
            </w:pPr>
            <w:r w:rsidRPr="00B47ACB">
              <w:rPr>
                <w:rFonts w:ascii="Archivo" w:hAnsi="Archivo"/>
                <w:b/>
                <w:bCs/>
              </w:rPr>
              <w:t>Likelihood</w:t>
            </w:r>
          </w:p>
        </w:tc>
        <w:tc>
          <w:tcPr>
            <w:tcW w:w="316" w:type="pct"/>
          </w:tcPr>
          <w:p w14:paraId="2ADE3278" w14:textId="77777777" w:rsidR="00257AAB" w:rsidRPr="00B47ACB" w:rsidRDefault="00257AAB" w:rsidP="00257AAB">
            <w:pPr>
              <w:pStyle w:val="Default"/>
              <w:jc w:val="both"/>
              <w:rPr>
                <w:rFonts w:ascii="Archivo" w:hAnsi="Archivo"/>
                <w:b/>
                <w:bCs/>
              </w:rPr>
            </w:pPr>
            <w:r w:rsidRPr="00B47ACB">
              <w:rPr>
                <w:rFonts w:ascii="Archivo" w:hAnsi="Archivo"/>
                <w:b/>
                <w:bCs/>
              </w:rPr>
              <w:t>Risk</w:t>
            </w:r>
          </w:p>
        </w:tc>
      </w:tr>
      <w:tr w:rsidR="00257AAB" w:rsidRPr="007C45F7" w14:paraId="35CBCCBE" w14:textId="77777777" w:rsidTr="00257AAB">
        <w:tc>
          <w:tcPr>
            <w:tcW w:w="728" w:type="pct"/>
            <w:vMerge/>
          </w:tcPr>
          <w:p w14:paraId="67182F88" w14:textId="77777777" w:rsidR="00257AAB" w:rsidRPr="007D762F" w:rsidRDefault="00257AAB" w:rsidP="009405BE">
            <w:pPr>
              <w:pStyle w:val="Default"/>
              <w:jc w:val="both"/>
              <w:rPr>
                <w:rFonts w:ascii="Archivo" w:hAnsi="Archivo"/>
                <w:b/>
                <w:bCs/>
              </w:rPr>
            </w:pPr>
          </w:p>
        </w:tc>
        <w:tc>
          <w:tcPr>
            <w:tcW w:w="1353" w:type="pct"/>
          </w:tcPr>
          <w:p w14:paraId="189692EA" w14:textId="77777777" w:rsidR="00257AAB" w:rsidRDefault="00257AAB" w:rsidP="002939A6">
            <w:pPr>
              <w:pStyle w:val="Default"/>
              <w:jc w:val="both"/>
              <w:rPr>
                <w:rFonts w:ascii="Archivo" w:hAnsi="Archivo"/>
              </w:rPr>
            </w:pPr>
            <w:r>
              <w:rPr>
                <w:rFonts w:ascii="Archivo" w:hAnsi="Archivo"/>
              </w:rPr>
              <w:t>Communication material includes images and is available in different formats/ languages where appropriate</w:t>
            </w:r>
          </w:p>
          <w:p w14:paraId="25E465B3" w14:textId="77777777" w:rsidR="00257AAB" w:rsidRDefault="00257AAB" w:rsidP="009405BE">
            <w:pPr>
              <w:pStyle w:val="Default"/>
              <w:jc w:val="both"/>
              <w:rPr>
                <w:rFonts w:ascii="Archivo" w:hAnsi="Archivo"/>
              </w:rPr>
            </w:pPr>
          </w:p>
        </w:tc>
        <w:tc>
          <w:tcPr>
            <w:tcW w:w="394" w:type="pct"/>
          </w:tcPr>
          <w:p w14:paraId="461E5014" w14:textId="77777777" w:rsidR="00257AAB" w:rsidRPr="007C45F7" w:rsidRDefault="00257AAB" w:rsidP="009405BE">
            <w:pPr>
              <w:pStyle w:val="Default"/>
              <w:jc w:val="both"/>
              <w:rPr>
                <w:rFonts w:ascii="Archivo" w:hAnsi="Archivo"/>
              </w:rPr>
            </w:pPr>
          </w:p>
        </w:tc>
        <w:tc>
          <w:tcPr>
            <w:tcW w:w="1212" w:type="pct"/>
            <w:vMerge w:val="restart"/>
          </w:tcPr>
          <w:p w14:paraId="13F2F71F" w14:textId="05DB356C" w:rsidR="00257AAB" w:rsidRPr="00E2387F" w:rsidRDefault="00257AAB" w:rsidP="00E2387F">
            <w:pPr>
              <w:tabs>
                <w:tab w:val="left" w:pos="1140"/>
              </w:tabs>
              <w:rPr>
                <w:lang w:eastAsia="en-GB"/>
              </w:rPr>
            </w:pPr>
          </w:p>
        </w:tc>
        <w:tc>
          <w:tcPr>
            <w:tcW w:w="447" w:type="pct"/>
            <w:vMerge w:val="restart"/>
          </w:tcPr>
          <w:p w14:paraId="6AFF0A4B" w14:textId="77777777" w:rsidR="00257AAB" w:rsidRPr="007C45F7" w:rsidRDefault="00257AAB" w:rsidP="009405BE">
            <w:pPr>
              <w:pStyle w:val="Default"/>
              <w:jc w:val="both"/>
              <w:rPr>
                <w:rFonts w:ascii="Archivo" w:hAnsi="Archivo"/>
              </w:rPr>
            </w:pPr>
          </w:p>
        </w:tc>
        <w:tc>
          <w:tcPr>
            <w:tcW w:w="549" w:type="pct"/>
            <w:vMerge w:val="restart"/>
          </w:tcPr>
          <w:p w14:paraId="553ADBA0" w14:textId="77777777" w:rsidR="00257AAB" w:rsidRPr="007C45F7" w:rsidRDefault="00257AAB" w:rsidP="009405BE">
            <w:pPr>
              <w:pStyle w:val="Default"/>
              <w:jc w:val="both"/>
              <w:rPr>
                <w:rFonts w:ascii="Archivo" w:hAnsi="Archivo"/>
              </w:rPr>
            </w:pPr>
          </w:p>
        </w:tc>
        <w:tc>
          <w:tcPr>
            <w:tcW w:w="316" w:type="pct"/>
            <w:vMerge w:val="restart"/>
          </w:tcPr>
          <w:p w14:paraId="4E08770B" w14:textId="77777777" w:rsidR="00257AAB" w:rsidRPr="007C45F7" w:rsidRDefault="00257AAB" w:rsidP="009405BE">
            <w:pPr>
              <w:pStyle w:val="Default"/>
              <w:jc w:val="both"/>
              <w:rPr>
                <w:rFonts w:ascii="Archivo" w:hAnsi="Archivo"/>
              </w:rPr>
            </w:pPr>
          </w:p>
        </w:tc>
      </w:tr>
      <w:tr w:rsidR="00257AAB" w:rsidRPr="007C45F7" w14:paraId="5CE5E8D1" w14:textId="77777777" w:rsidTr="00257AAB">
        <w:tc>
          <w:tcPr>
            <w:tcW w:w="728" w:type="pct"/>
            <w:vMerge/>
          </w:tcPr>
          <w:p w14:paraId="6A4F55AB" w14:textId="77777777" w:rsidR="00257AAB" w:rsidRPr="007D762F" w:rsidRDefault="00257AAB" w:rsidP="009405BE">
            <w:pPr>
              <w:pStyle w:val="Default"/>
              <w:jc w:val="both"/>
              <w:rPr>
                <w:rFonts w:ascii="Archivo" w:hAnsi="Archivo"/>
                <w:b/>
                <w:bCs/>
              </w:rPr>
            </w:pPr>
          </w:p>
        </w:tc>
        <w:tc>
          <w:tcPr>
            <w:tcW w:w="1353" w:type="pct"/>
          </w:tcPr>
          <w:p w14:paraId="7B218DC3" w14:textId="77777777" w:rsidR="00257AAB" w:rsidRDefault="00257AAB" w:rsidP="002F01AB">
            <w:pPr>
              <w:pStyle w:val="Default"/>
              <w:jc w:val="both"/>
              <w:rPr>
                <w:rFonts w:ascii="Archivo" w:hAnsi="Archivo"/>
              </w:rPr>
            </w:pPr>
            <w:r>
              <w:rPr>
                <w:rFonts w:ascii="Archivo" w:hAnsi="Archivo"/>
              </w:rPr>
              <w:t>Employees mental health is a key focus and support measures have been identified and implemented</w:t>
            </w:r>
          </w:p>
          <w:p w14:paraId="009682FA" w14:textId="77777777" w:rsidR="00257AAB" w:rsidRDefault="00257AAB" w:rsidP="009405BE">
            <w:pPr>
              <w:pStyle w:val="Default"/>
              <w:jc w:val="both"/>
              <w:rPr>
                <w:rFonts w:ascii="Archivo" w:hAnsi="Archivo"/>
              </w:rPr>
            </w:pPr>
          </w:p>
        </w:tc>
        <w:tc>
          <w:tcPr>
            <w:tcW w:w="394" w:type="pct"/>
          </w:tcPr>
          <w:p w14:paraId="292B5BFB" w14:textId="77777777" w:rsidR="00257AAB" w:rsidRPr="007C45F7" w:rsidRDefault="00257AAB" w:rsidP="009405BE">
            <w:pPr>
              <w:pStyle w:val="Default"/>
              <w:jc w:val="both"/>
              <w:rPr>
                <w:rFonts w:ascii="Archivo" w:hAnsi="Archivo"/>
              </w:rPr>
            </w:pPr>
          </w:p>
        </w:tc>
        <w:tc>
          <w:tcPr>
            <w:tcW w:w="1212" w:type="pct"/>
            <w:vMerge/>
          </w:tcPr>
          <w:p w14:paraId="7F7477A2" w14:textId="77777777" w:rsidR="00257AAB" w:rsidRPr="007C45F7" w:rsidRDefault="00257AAB" w:rsidP="009405BE">
            <w:pPr>
              <w:pStyle w:val="Default"/>
              <w:jc w:val="both"/>
              <w:rPr>
                <w:rFonts w:ascii="Archivo" w:hAnsi="Archivo"/>
              </w:rPr>
            </w:pPr>
          </w:p>
        </w:tc>
        <w:tc>
          <w:tcPr>
            <w:tcW w:w="447" w:type="pct"/>
            <w:vMerge/>
          </w:tcPr>
          <w:p w14:paraId="321E8A2F" w14:textId="77777777" w:rsidR="00257AAB" w:rsidRPr="007C45F7" w:rsidRDefault="00257AAB" w:rsidP="009405BE">
            <w:pPr>
              <w:pStyle w:val="Default"/>
              <w:jc w:val="both"/>
              <w:rPr>
                <w:rFonts w:ascii="Archivo" w:hAnsi="Archivo"/>
              </w:rPr>
            </w:pPr>
          </w:p>
        </w:tc>
        <w:tc>
          <w:tcPr>
            <w:tcW w:w="549" w:type="pct"/>
            <w:vMerge/>
          </w:tcPr>
          <w:p w14:paraId="58A806C3" w14:textId="77777777" w:rsidR="00257AAB" w:rsidRPr="007C45F7" w:rsidRDefault="00257AAB" w:rsidP="009405BE">
            <w:pPr>
              <w:pStyle w:val="Default"/>
              <w:jc w:val="both"/>
              <w:rPr>
                <w:rFonts w:ascii="Archivo" w:hAnsi="Archivo"/>
              </w:rPr>
            </w:pPr>
          </w:p>
        </w:tc>
        <w:tc>
          <w:tcPr>
            <w:tcW w:w="316" w:type="pct"/>
            <w:vMerge/>
          </w:tcPr>
          <w:p w14:paraId="411850F0" w14:textId="77777777" w:rsidR="00257AAB" w:rsidRPr="007C45F7" w:rsidRDefault="00257AAB" w:rsidP="009405BE">
            <w:pPr>
              <w:pStyle w:val="Default"/>
              <w:jc w:val="both"/>
              <w:rPr>
                <w:rFonts w:ascii="Archivo" w:hAnsi="Archivo"/>
              </w:rPr>
            </w:pPr>
          </w:p>
        </w:tc>
      </w:tr>
      <w:tr w:rsidR="00257AAB" w:rsidRPr="007C45F7" w14:paraId="6DADE3DD" w14:textId="77777777" w:rsidTr="00257AAB">
        <w:tc>
          <w:tcPr>
            <w:tcW w:w="728" w:type="pct"/>
            <w:vMerge/>
          </w:tcPr>
          <w:p w14:paraId="3A748D17" w14:textId="77777777" w:rsidR="00257AAB" w:rsidRPr="007D762F" w:rsidRDefault="00257AAB" w:rsidP="009405BE">
            <w:pPr>
              <w:pStyle w:val="Default"/>
              <w:jc w:val="both"/>
              <w:rPr>
                <w:rFonts w:ascii="Archivo" w:hAnsi="Archivo"/>
                <w:b/>
                <w:bCs/>
              </w:rPr>
            </w:pPr>
          </w:p>
        </w:tc>
        <w:tc>
          <w:tcPr>
            <w:tcW w:w="1353" w:type="pct"/>
          </w:tcPr>
          <w:p w14:paraId="24558AD1" w14:textId="4007B12F" w:rsidR="00257AAB" w:rsidRDefault="00257AAB" w:rsidP="009405BE">
            <w:pPr>
              <w:pStyle w:val="Default"/>
              <w:jc w:val="both"/>
              <w:rPr>
                <w:rFonts w:ascii="Archivo" w:hAnsi="Archivo"/>
              </w:rPr>
            </w:pPr>
            <w:r>
              <w:rPr>
                <w:rFonts w:ascii="Archivo" w:hAnsi="Archivo"/>
              </w:rPr>
              <w:t>A communication strategy has been established to ensure that all employees are updated regularly</w:t>
            </w:r>
          </w:p>
        </w:tc>
        <w:tc>
          <w:tcPr>
            <w:tcW w:w="394" w:type="pct"/>
          </w:tcPr>
          <w:p w14:paraId="00BB3724" w14:textId="77777777" w:rsidR="00257AAB" w:rsidRPr="007C45F7" w:rsidRDefault="00257AAB" w:rsidP="009405BE">
            <w:pPr>
              <w:pStyle w:val="Default"/>
              <w:jc w:val="both"/>
              <w:rPr>
                <w:rFonts w:ascii="Archivo" w:hAnsi="Archivo"/>
              </w:rPr>
            </w:pPr>
          </w:p>
        </w:tc>
        <w:tc>
          <w:tcPr>
            <w:tcW w:w="1212" w:type="pct"/>
            <w:vMerge/>
          </w:tcPr>
          <w:p w14:paraId="293F10EF" w14:textId="77777777" w:rsidR="00257AAB" w:rsidRPr="007C45F7" w:rsidRDefault="00257AAB" w:rsidP="009405BE">
            <w:pPr>
              <w:pStyle w:val="Default"/>
              <w:jc w:val="both"/>
              <w:rPr>
                <w:rFonts w:ascii="Archivo" w:hAnsi="Archivo"/>
              </w:rPr>
            </w:pPr>
          </w:p>
        </w:tc>
        <w:tc>
          <w:tcPr>
            <w:tcW w:w="447" w:type="pct"/>
            <w:vMerge/>
          </w:tcPr>
          <w:p w14:paraId="737964C8" w14:textId="77777777" w:rsidR="00257AAB" w:rsidRPr="007C45F7" w:rsidRDefault="00257AAB" w:rsidP="009405BE">
            <w:pPr>
              <w:pStyle w:val="Default"/>
              <w:jc w:val="both"/>
              <w:rPr>
                <w:rFonts w:ascii="Archivo" w:hAnsi="Archivo"/>
              </w:rPr>
            </w:pPr>
          </w:p>
        </w:tc>
        <w:tc>
          <w:tcPr>
            <w:tcW w:w="549" w:type="pct"/>
            <w:vMerge/>
          </w:tcPr>
          <w:p w14:paraId="131C4EB3" w14:textId="77777777" w:rsidR="00257AAB" w:rsidRPr="007C45F7" w:rsidRDefault="00257AAB" w:rsidP="009405BE">
            <w:pPr>
              <w:pStyle w:val="Default"/>
              <w:jc w:val="both"/>
              <w:rPr>
                <w:rFonts w:ascii="Archivo" w:hAnsi="Archivo"/>
              </w:rPr>
            </w:pPr>
          </w:p>
        </w:tc>
        <w:tc>
          <w:tcPr>
            <w:tcW w:w="316" w:type="pct"/>
            <w:vMerge/>
          </w:tcPr>
          <w:p w14:paraId="4003D277" w14:textId="77777777" w:rsidR="00257AAB" w:rsidRPr="007C45F7" w:rsidRDefault="00257AAB" w:rsidP="009405BE">
            <w:pPr>
              <w:pStyle w:val="Default"/>
              <w:jc w:val="both"/>
              <w:rPr>
                <w:rFonts w:ascii="Archivo" w:hAnsi="Archivo"/>
              </w:rPr>
            </w:pPr>
          </w:p>
        </w:tc>
      </w:tr>
    </w:tbl>
    <w:p w14:paraId="3FF7DBA8" w14:textId="77777777" w:rsidR="006F0A09" w:rsidRDefault="006F0A09" w:rsidP="004A0A4A">
      <w:pPr>
        <w:pStyle w:val="Default"/>
        <w:jc w:val="both"/>
        <w:rPr>
          <w:rFonts w:ascii="Archivo" w:hAnsi="Archivo" w:cs="Arial"/>
          <w:color w:val="auto"/>
        </w:rPr>
      </w:pPr>
    </w:p>
    <w:sectPr w:rsidR="006F0A09" w:rsidSect="008E2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71C36" w14:textId="77777777" w:rsidR="00257AAB" w:rsidRDefault="00257AAB" w:rsidP="005826EA">
      <w:pPr>
        <w:spacing w:after="0" w:line="240" w:lineRule="auto"/>
      </w:pPr>
      <w:r>
        <w:separator/>
      </w:r>
    </w:p>
  </w:endnote>
  <w:endnote w:type="continuationSeparator" w:id="0">
    <w:p w14:paraId="4F0298A0" w14:textId="77777777" w:rsidR="00257AAB" w:rsidRDefault="00257AAB" w:rsidP="0058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vo">
    <w:panose1 w:val="020B0503020202020B04"/>
    <w:charset w:val="00"/>
    <w:family w:val="swiss"/>
    <w:pitch w:val="variable"/>
    <w:sig w:usb0="2000000F" w:usb1="00000000" w:usb2="00000000" w:usb3="00000000" w:csb0="00000193"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998737"/>
      <w:docPartObj>
        <w:docPartGallery w:val="Page Numbers (Bottom of Page)"/>
        <w:docPartUnique/>
      </w:docPartObj>
    </w:sdtPr>
    <w:sdtEndPr>
      <w:rPr>
        <w:noProof/>
      </w:rPr>
    </w:sdtEndPr>
    <w:sdtContent>
      <w:p w14:paraId="2E866067" w14:textId="7FB7C722" w:rsidR="00257AAB" w:rsidRDefault="00257A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43393A" w14:textId="73340A91" w:rsidR="00257AAB" w:rsidRDefault="00257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93BB6" w14:textId="77777777" w:rsidR="00257AAB" w:rsidRDefault="00257AAB" w:rsidP="005826EA">
      <w:pPr>
        <w:spacing w:after="0" w:line="240" w:lineRule="auto"/>
      </w:pPr>
      <w:r>
        <w:separator/>
      </w:r>
    </w:p>
  </w:footnote>
  <w:footnote w:type="continuationSeparator" w:id="0">
    <w:p w14:paraId="128C7B31" w14:textId="77777777" w:rsidR="00257AAB" w:rsidRDefault="00257AAB" w:rsidP="00582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525B6"/>
    <w:multiLevelType w:val="hybridMultilevel"/>
    <w:tmpl w:val="E6F29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6318B"/>
    <w:multiLevelType w:val="hybridMultilevel"/>
    <w:tmpl w:val="A9580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91BCC"/>
    <w:multiLevelType w:val="hybridMultilevel"/>
    <w:tmpl w:val="DEE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A5AFC"/>
    <w:multiLevelType w:val="hybridMultilevel"/>
    <w:tmpl w:val="AC3AD7D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EF470F6"/>
    <w:multiLevelType w:val="hybridMultilevel"/>
    <w:tmpl w:val="A9E40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421A7E"/>
    <w:multiLevelType w:val="hybridMultilevel"/>
    <w:tmpl w:val="F04A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11470"/>
    <w:multiLevelType w:val="hybridMultilevel"/>
    <w:tmpl w:val="9504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82E3A"/>
    <w:multiLevelType w:val="hybridMultilevel"/>
    <w:tmpl w:val="CDD88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EA"/>
    <w:rsid w:val="000304AC"/>
    <w:rsid w:val="000A39AD"/>
    <w:rsid w:val="00146E4E"/>
    <w:rsid w:val="001850DB"/>
    <w:rsid w:val="001A0EA7"/>
    <w:rsid w:val="001C54D3"/>
    <w:rsid w:val="001E083D"/>
    <w:rsid w:val="001E2341"/>
    <w:rsid w:val="00257AAB"/>
    <w:rsid w:val="00263621"/>
    <w:rsid w:val="002939A6"/>
    <w:rsid w:val="002F01AB"/>
    <w:rsid w:val="0035016C"/>
    <w:rsid w:val="003B7992"/>
    <w:rsid w:val="003C3CD3"/>
    <w:rsid w:val="004124AC"/>
    <w:rsid w:val="00420AF2"/>
    <w:rsid w:val="004216E9"/>
    <w:rsid w:val="004A0A4A"/>
    <w:rsid w:val="004D04CD"/>
    <w:rsid w:val="00514C4A"/>
    <w:rsid w:val="005826EA"/>
    <w:rsid w:val="005A51F8"/>
    <w:rsid w:val="005C2402"/>
    <w:rsid w:val="005C56AE"/>
    <w:rsid w:val="0065350F"/>
    <w:rsid w:val="00664F46"/>
    <w:rsid w:val="00681CAD"/>
    <w:rsid w:val="00686123"/>
    <w:rsid w:val="006862AB"/>
    <w:rsid w:val="006B2B91"/>
    <w:rsid w:val="006B7FD9"/>
    <w:rsid w:val="006F0A09"/>
    <w:rsid w:val="006F5FEF"/>
    <w:rsid w:val="00706B32"/>
    <w:rsid w:val="00735C74"/>
    <w:rsid w:val="00754B40"/>
    <w:rsid w:val="00786F05"/>
    <w:rsid w:val="00797525"/>
    <w:rsid w:val="007C45F7"/>
    <w:rsid w:val="007D762F"/>
    <w:rsid w:val="00833348"/>
    <w:rsid w:val="00853030"/>
    <w:rsid w:val="00865698"/>
    <w:rsid w:val="008B66DB"/>
    <w:rsid w:val="008E2D34"/>
    <w:rsid w:val="009253D6"/>
    <w:rsid w:val="00926ED1"/>
    <w:rsid w:val="009405BE"/>
    <w:rsid w:val="00971015"/>
    <w:rsid w:val="00994EA4"/>
    <w:rsid w:val="009D3A82"/>
    <w:rsid w:val="009F0B99"/>
    <w:rsid w:val="00A1169C"/>
    <w:rsid w:val="00A224B7"/>
    <w:rsid w:val="00A6375F"/>
    <w:rsid w:val="00A66276"/>
    <w:rsid w:val="00A82583"/>
    <w:rsid w:val="00B47ACB"/>
    <w:rsid w:val="00B93035"/>
    <w:rsid w:val="00BF6305"/>
    <w:rsid w:val="00C86E44"/>
    <w:rsid w:val="00D0165D"/>
    <w:rsid w:val="00D95917"/>
    <w:rsid w:val="00DD1E64"/>
    <w:rsid w:val="00E12D68"/>
    <w:rsid w:val="00E2387F"/>
    <w:rsid w:val="00E65113"/>
    <w:rsid w:val="00E95396"/>
    <w:rsid w:val="00E96131"/>
    <w:rsid w:val="00EF4ECA"/>
    <w:rsid w:val="00EF60CD"/>
    <w:rsid w:val="00F13E0F"/>
    <w:rsid w:val="00F3533B"/>
    <w:rsid w:val="00F5202E"/>
    <w:rsid w:val="00F562AB"/>
    <w:rsid w:val="00F76810"/>
    <w:rsid w:val="00FE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9908E"/>
  <w15:chartTrackingRefBased/>
  <w15:docId w15:val="{1710EF39-2414-44E8-B022-3D5632D1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5016C"/>
    <w:pPr>
      <w:keepNext/>
      <w:keepLines/>
      <w:spacing w:before="100" w:beforeAutospacing="1" w:after="100" w:afterAutospacing="1" w:line="276" w:lineRule="auto"/>
      <w:outlineLvl w:val="0"/>
    </w:pPr>
    <w:rPr>
      <w:rFonts w:ascii="Arial" w:eastAsiaTheme="majorEastAsia" w:hAnsi="Arial" w:cstheme="majorBidi"/>
      <w:b/>
      <w:bCs/>
      <w:color w:val="13324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6EA"/>
  </w:style>
  <w:style w:type="paragraph" w:styleId="Footer">
    <w:name w:val="footer"/>
    <w:basedOn w:val="Normal"/>
    <w:link w:val="FooterChar"/>
    <w:uiPriority w:val="99"/>
    <w:unhideWhenUsed/>
    <w:rsid w:val="00582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6EA"/>
  </w:style>
  <w:style w:type="character" w:customStyle="1" w:styleId="Heading1Char">
    <w:name w:val="Heading 1 Char"/>
    <w:basedOn w:val="DefaultParagraphFont"/>
    <w:link w:val="Heading1"/>
    <w:uiPriority w:val="1"/>
    <w:rsid w:val="0035016C"/>
    <w:rPr>
      <w:rFonts w:ascii="Arial" w:eastAsiaTheme="majorEastAsia" w:hAnsi="Arial" w:cstheme="majorBidi"/>
      <w:b/>
      <w:bCs/>
      <w:color w:val="133245" w:themeColor="accent1"/>
      <w:sz w:val="28"/>
      <w:szCs w:val="28"/>
    </w:rPr>
  </w:style>
  <w:style w:type="character" w:styleId="Strong">
    <w:name w:val="Strong"/>
    <w:basedOn w:val="DefaultParagraphFont"/>
    <w:uiPriority w:val="22"/>
    <w:qFormat/>
    <w:rsid w:val="0035016C"/>
    <w:rPr>
      <w:b/>
      <w:bCs/>
    </w:rPr>
  </w:style>
  <w:style w:type="paragraph" w:styleId="ListParagraph">
    <w:name w:val="List Paragraph"/>
    <w:basedOn w:val="Normal"/>
    <w:uiPriority w:val="34"/>
    <w:qFormat/>
    <w:rsid w:val="00D95917"/>
    <w:pPr>
      <w:ind w:left="720"/>
      <w:contextualSpacing/>
    </w:pPr>
  </w:style>
  <w:style w:type="paragraph" w:styleId="BalloonText">
    <w:name w:val="Balloon Text"/>
    <w:basedOn w:val="Normal"/>
    <w:link w:val="BalloonTextChar"/>
    <w:uiPriority w:val="99"/>
    <w:semiHidden/>
    <w:unhideWhenUsed/>
    <w:rsid w:val="0041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AC"/>
    <w:rPr>
      <w:rFonts w:ascii="Segoe UI" w:hAnsi="Segoe UI" w:cs="Segoe UI"/>
      <w:sz w:val="18"/>
      <w:szCs w:val="18"/>
    </w:rPr>
  </w:style>
  <w:style w:type="character" w:styleId="Hyperlink">
    <w:name w:val="Hyperlink"/>
    <w:basedOn w:val="DefaultParagraphFont"/>
    <w:uiPriority w:val="99"/>
    <w:semiHidden/>
    <w:unhideWhenUsed/>
    <w:rsid w:val="000304AC"/>
    <w:rPr>
      <w:color w:val="0000FF"/>
      <w:u w:val="single"/>
    </w:rPr>
  </w:style>
  <w:style w:type="paragraph" w:customStyle="1" w:styleId="Default">
    <w:name w:val="Default"/>
    <w:rsid w:val="000304AC"/>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E9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gov.uk/guidance/working-safely-during-coronavirus-covid-19/offices-and-contact-cent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ew WME Colours">
      <a:dk1>
        <a:sysClr val="windowText" lastClr="000000"/>
      </a:dk1>
      <a:lt1>
        <a:sysClr val="window" lastClr="FFFFFF"/>
      </a:lt1>
      <a:dk2>
        <a:srgbClr val="44546A"/>
      </a:dk2>
      <a:lt2>
        <a:srgbClr val="E7E6E6"/>
      </a:lt2>
      <a:accent1>
        <a:srgbClr val="133245"/>
      </a:accent1>
      <a:accent2>
        <a:srgbClr val="04868E"/>
      </a:accent2>
      <a:accent3>
        <a:srgbClr val="F1B532"/>
      </a:accent3>
      <a:accent4>
        <a:srgbClr val="E79736"/>
      </a:accent4>
      <a:accent5>
        <a:srgbClr val="EC5958"/>
      </a:accent5>
      <a:accent6>
        <a:srgbClr val="F7F7F7"/>
      </a:accent6>
      <a:hlink>
        <a:srgbClr val="04868E"/>
      </a:hlink>
      <a:folHlink>
        <a:srgbClr val="EC595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9909AC485D04B83C9BC194D9C8B76" ma:contentTypeVersion="1" ma:contentTypeDescription="Create a new document." ma:contentTypeScope="" ma:versionID="17d020a79a5cc917fb109b00531771c0">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1B5F5DDC-8765-4527-ADC8-7DAFD848F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5F07D-812C-40DD-AE19-FDC3E9DC938A}">
  <ds:schemaRefs>
    <ds:schemaRef ds:uri="http://schemas.microsoft.com/sharepoint/v3/contenttype/forms"/>
  </ds:schemaRefs>
</ds:datastoreItem>
</file>

<file path=customXml/itemProps3.xml><?xml version="1.0" encoding="utf-8"?>
<ds:datastoreItem xmlns:ds="http://schemas.openxmlformats.org/officeDocument/2006/customXml" ds:itemID="{AF788592-87D6-4734-95A6-20E6CD7ED99C}">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sharepoint/v3/field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2247</Words>
  <Characters>12812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Shore</dc:creator>
  <cp:keywords/>
  <dc:description/>
  <cp:lastModifiedBy>Lesley Shore</cp:lastModifiedBy>
  <cp:revision>2</cp:revision>
  <dcterms:created xsi:type="dcterms:W3CDTF">2020-05-15T14:38:00Z</dcterms:created>
  <dcterms:modified xsi:type="dcterms:W3CDTF">2020-05-15T14:38:00Z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0x0101007D49909AC485D04B83C9BC194D9C8B76</vt:lpwstr>
  </property>
</Properties>
</file>